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0C7C5C37" w:rsidR="00B9359B" w:rsidRPr="00735FB6" w:rsidRDefault="00735FB6" w:rsidP="00B9359B">
      <w:pPr>
        <w:pStyle w:val="Heading2"/>
        <w:spacing w:before="126"/>
        <w:rPr>
          <w:color w:val="FF0000"/>
        </w:rPr>
      </w:pPr>
      <w:r w:rsidRPr="00735FB6">
        <w:rPr>
          <w:color w:val="FF0000"/>
          <w:spacing w:val="-2"/>
        </w:rPr>
        <w:t>MINUTES</w:t>
      </w:r>
    </w:p>
    <w:p w14:paraId="7EEB1D7C" w14:textId="2F5458BB" w:rsidR="00B9359B" w:rsidRDefault="00B27931" w:rsidP="00B9359B">
      <w:pPr>
        <w:spacing w:before="175"/>
        <w:ind w:left="1755" w:right="1755"/>
        <w:jc w:val="center"/>
        <w:rPr>
          <w:rFonts w:ascii="Times New Roman"/>
          <w:b/>
          <w:sz w:val="34"/>
        </w:rPr>
      </w:pPr>
      <w:r>
        <w:rPr>
          <w:rFonts w:ascii="Times New Roman"/>
          <w:b/>
          <w:sz w:val="34"/>
        </w:rPr>
        <w:t>Local Health Authority</w:t>
      </w:r>
      <w:r w:rsidR="0078468E">
        <w:rPr>
          <w:rFonts w:ascii="Times New Roman"/>
          <w:b/>
          <w:sz w:val="34"/>
        </w:rPr>
        <w:t xml:space="preserve"> Commission</w:t>
      </w:r>
    </w:p>
    <w:p w14:paraId="1CD71F27" w14:textId="67404A7F" w:rsidR="00B9359B" w:rsidRDefault="00CF42B5" w:rsidP="00B9359B">
      <w:pPr>
        <w:spacing w:before="57"/>
        <w:ind w:left="1755" w:right="1755"/>
        <w:jc w:val="center"/>
        <w:rPr>
          <w:rFonts w:ascii="Times New Roman"/>
          <w:b/>
          <w:sz w:val="32"/>
        </w:rPr>
      </w:pPr>
      <w:r>
        <w:rPr>
          <w:rFonts w:ascii="Times New Roman"/>
          <w:b/>
          <w:sz w:val="32"/>
        </w:rPr>
        <w:t>Ju</w:t>
      </w:r>
      <w:r w:rsidR="00B92BE4">
        <w:rPr>
          <w:rFonts w:ascii="Times New Roman"/>
          <w:b/>
          <w:sz w:val="32"/>
        </w:rPr>
        <w:t>ly</w:t>
      </w:r>
      <w:r>
        <w:rPr>
          <w:rFonts w:ascii="Times New Roman"/>
          <w:b/>
          <w:sz w:val="32"/>
        </w:rPr>
        <w:t xml:space="preserve"> </w:t>
      </w:r>
      <w:r w:rsidR="00974191">
        <w:rPr>
          <w:rFonts w:ascii="Times New Roman"/>
          <w:b/>
          <w:sz w:val="32"/>
        </w:rPr>
        <w:t>8</w:t>
      </w:r>
      <w:r>
        <w:rPr>
          <w:rFonts w:ascii="Times New Roman"/>
          <w:b/>
          <w:sz w:val="32"/>
        </w:rPr>
        <w:t>th</w:t>
      </w:r>
      <w:r w:rsidR="00B9359B">
        <w:rPr>
          <w:rFonts w:ascii="Times New Roman"/>
          <w:b/>
          <w:sz w:val="32"/>
        </w:rPr>
        <w:t>, 2024</w:t>
      </w:r>
      <w:r w:rsidR="006F0A54">
        <w:rPr>
          <w:rFonts w:ascii="Times New Roman"/>
          <w:b/>
          <w:sz w:val="32"/>
        </w:rPr>
        <w:t xml:space="preserve"> </w:t>
      </w:r>
    </w:p>
    <w:p w14:paraId="03D2CD73" w14:textId="42635A53" w:rsidR="00B9359B" w:rsidRDefault="0078468E" w:rsidP="00B9359B">
      <w:pPr>
        <w:pStyle w:val="Heading2"/>
        <w:spacing w:before="57"/>
      </w:pPr>
      <w:r>
        <w:t>5</w:t>
      </w:r>
      <w:r w:rsidR="00B9359B">
        <w:t>:</w:t>
      </w:r>
      <w:r>
        <w:t>3</w:t>
      </w:r>
      <w:r w:rsidR="00B9359B">
        <w:t>0</w:t>
      </w:r>
      <w:r w:rsidR="00B9359B">
        <w:rPr>
          <w:spacing w:val="-7"/>
        </w:rPr>
        <w:t xml:space="preserve"> </w:t>
      </w:r>
      <w:r w:rsidR="00B9359B">
        <w:rPr>
          <w:spacing w:val="-5"/>
        </w:rPr>
        <w:t>PM</w:t>
      </w:r>
    </w:p>
    <w:p w14:paraId="492063AF" w14:textId="05E94EF1" w:rsidR="00B9359B" w:rsidRDefault="00B9359B" w:rsidP="00B9359B">
      <w:pPr>
        <w:spacing w:before="54"/>
        <w:ind w:left="1754" w:right="1755"/>
        <w:jc w:val="center"/>
        <w:rPr>
          <w:rFonts w:ascii="Times New Roman"/>
          <w:b/>
          <w:spacing w:val="-5"/>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r w:rsidR="00433793">
        <w:rPr>
          <w:rFonts w:ascii="Times New Roman"/>
          <w:b/>
          <w:spacing w:val="-5"/>
          <w:sz w:val="32"/>
        </w:rPr>
        <w:t>, Imperial, CA 92251</w:t>
      </w:r>
    </w:p>
    <w:p w14:paraId="73F62993" w14:textId="77777777" w:rsidR="00B9359B" w:rsidRDefault="00B9359B" w:rsidP="00B9359B">
      <w:pPr>
        <w:spacing w:before="60"/>
        <w:ind w:left="1755" w:right="1755"/>
        <w:jc w:val="center"/>
        <w:rPr>
          <w:rFonts w:ascii="Calisto MT"/>
          <w:b/>
          <w:color w:val="0000FF"/>
          <w:spacing w:val="-2"/>
          <w:sz w:val="20"/>
          <w:u w:val="single" w:color="0000FF"/>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10">
        <w:r>
          <w:rPr>
            <w:rFonts w:ascii="Calisto MT"/>
            <w:b/>
            <w:color w:val="0000FF"/>
            <w:spacing w:val="-2"/>
            <w:sz w:val="20"/>
            <w:u w:val="single" w:color="0000FF"/>
          </w:rPr>
          <w:t>https://chpiv.org</w:t>
        </w:r>
      </w:hyperlink>
    </w:p>
    <w:p w14:paraId="20FDE1E0" w14:textId="77777777" w:rsidR="002113DF" w:rsidRDefault="002113DF" w:rsidP="00B9359B">
      <w:pPr>
        <w:spacing w:before="60"/>
        <w:ind w:left="1755" w:right="1755"/>
        <w:jc w:val="center"/>
        <w:rPr>
          <w:rFonts w:ascii="Calisto MT"/>
          <w:b/>
          <w:sz w:val="20"/>
        </w:rPr>
      </w:pPr>
    </w:p>
    <w:tbl>
      <w:tblPr>
        <w:tblStyle w:val="TableGrid"/>
        <w:tblpPr w:leftFromText="180" w:rightFromText="180" w:vertAnchor="text" w:horzAnchor="margin" w:tblpXSpec="center" w:tblpY="91"/>
        <w:tblW w:w="11065" w:type="dxa"/>
        <w:tblLayout w:type="fixed"/>
        <w:tblLook w:val="04A0" w:firstRow="1" w:lastRow="0" w:firstColumn="1" w:lastColumn="0" w:noHBand="0" w:noVBand="1"/>
      </w:tblPr>
      <w:tblGrid>
        <w:gridCol w:w="2605"/>
        <w:gridCol w:w="7470"/>
        <w:gridCol w:w="990"/>
      </w:tblGrid>
      <w:tr w:rsidR="002113DF" w:rsidRPr="0054549D" w14:paraId="3CA17FC0"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5C9DFFBA"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Committee Members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34685751"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bCs/>
                <w:color w:val="FFFFFF" w:themeColor="background1"/>
                <w:sz w:val="24"/>
                <w:szCs w:val="24"/>
              </w:rPr>
              <w:t>Representing</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DB7A6"/>
          </w:tcPr>
          <w:p w14:paraId="21EA829D" w14:textId="77777777" w:rsidR="002113DF" w:rsidRPr="0054549D" w:rsidRDefault="002113DF" w:rsidP="00B715B5">
            <w:pPr>
              <w:jc w:val="center"/>
              <w:rPr>
                <w:rFonts w:ascii="Times New Roman" w:eastAsiaTheme="minorHAnsi" w:hAnsi="Times New Roman" w:cs="Times New Roman"/>
                <w:b/>
                <w:color w:val="FFFFFF" w:themeColor="background1"/>
                <w:sz w:val="24"/>
                <w:szCs w:val="24"/>
              </w:rPr>
            </w:pPr>
            <w:r w:rsidRPr="0054549D">
              <w:rPr>
                <w:rFonts w:ascii="Times New Roman" w:eastAsiaTheme="minorHAnsi" w:hAnsi="Times New Roman" w:cs="Times New Roman"/>
                <w:b/>
                <w:color w:val="FFFFFF" w:themeColor="background1"/>
                <w:sz w:val="24"/>
                <w:szCs w:val="24"/>
              </w:rPr>
              <w:t>Present</w:t>
            </w:r>
          </w:p>
        </w:tc>
      </w:tr>
      <w:tr w:rsidR="002113DF" w:rsidRPr="0054549D" w14:paraId="12235400"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AEC3DE"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 xml:space="preserve">Dr. Theodore </w:t>
            </w:r>
            <w:proofErr w:type="spellStart"/>
            <w:r w:rsidRPr="0054549D">
              <w:rPr>
                <w:rFonts w:ascii="Times New Roman" w:eastAsiaTheme="minorHAnsi" w:hAnsi="Times New Roman" w:cs="Times New Roman"/>
                <w:b/>
                <w:bCs/>
                <w:color w:val="0D0D0D" w:themeColor="text1" w:themeTint="F2"/>
                <w:sz w:val="24"/>
                <w:szCs w:val="24"/>
              </w:rPr>
              <w:t>Affue</w:t>
            </w:r>
            <w:proofErr w:type="spellEnd"/>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9CCA54" w14:textId="77777777" w:rsidR="002113DF" w:rsidRPr="00D04417"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Imperial County Medical Society</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AD893" w14:textId="79AE788E" w:rsidR="002113DF" w:rsidRPr="00735FB6" w:rsidRDefault="00FC6B55" w:rsidP="00735FB6">
            <w:pPr>
              <w:pStyle w:val="ListParagraph"/>
              <w:numPr>
                <w:ilvl w:val="0"/>
                <w:numId w:val="29"/>
              </w:num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R</w:t>
            </w:r>
          </w:p>
        </w:tc>
      </w:tr>
      <w:tr w:rsidR="002113DF" w:rsidRPr="0054549D" w14:paraId="6EE0185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5A3A3F"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Bushra Ahmad</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797035"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Chief Medical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D27BB1" w14:textId="77777777" w:rsidR="002113DF" w:rsidRPr="00FC6B55" w:rsidRDefault="002113DF" w:rsidP="00FC6B55">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3F660B5E"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1339D8"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Carlos Ramirez </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9EE4C4"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Unicare</w:t>
            </w:r>
            <w:proofErr w:type="spellEnd"/>
            <w:r w:rsidRPr="0054549D">
              <w:rPr>
                <w:rFonts w:ascii="Times New Roman" w:eastAsiaTheme="minorHAnsi" w:hAnsi="Times New Roman" w:cs="Times New Roman"/>
                <w:sz w:val="24"/>
                <w:szCs w:val="24"/>
              </w:rPr>
              <w:t xml:space="preserve"> – CNO, COO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BB101D" w14:textId="77777777" w:rsidR="002113DF" w:rsidRPr="00FC6B55" w:rsidRDefault="002113DF" w:rsidP="00FC6B55">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04F5D35B"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CEDF07"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Unnati Sampat</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EED21"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MD, Imperial Valley Family Care Medical Group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EBDFCF" w14:textId="77777777" w:rsidR="002113DF" w:rsidRPr="00FC6B55" w:rsidRDefault="002113DF" w:rsidP="00FC6B55">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3E1EFA8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A04A7"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Dr. Allen Wu</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515628"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w:t>
            </w:r>
            <w:proofErr w:type="spellStart"/>
            <w:r w:rsidRPr="0054549D">
              <w:rPr>
                <w:rFonts w:ascii="Times New Roman" w:eastAsiaTheme="minorHAnsi" w:hAnsi="Times New Roman" w:cs="Times New Roman"/>
                <w:sz w:val="24"/>
                <w:szCs w:val="24"/>
              </w:rPr>
              <w:t>Innercare</w:t>
            </w:r>
            <w:proofErr w:type="spellEnd"/>
            <w:r w:rsidRPr="0054549D">
              <w:rPr>
                <w:rFonts w:ascii="Times New Roman" w:eastAsiaTheme="minorHAnsi" w:hAnsi="Times New Roman" w:cs="Times New Roman"/>
                <w:sz w:val="24"/>
                <w:szCs w:val="24"/>
              </w:rPr>
              <w:t xml:space="preserve">, Chief Medical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630E0E" w14:textId="29540D0F" w:rsidR="002113DF" w:rsidRPr="00FC6B55" w:rsidRDefault="00FC6B55" w:rsidP="00B715B5">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2113DF" w:rsidRPr="0054549D" w14:paraId="27C06C57"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E569A"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Pr>
                <w:rFonts w:ascii="Times New Roman" w:eastAsiaTheme="minorHAnsi" w:hAnsi="Times New Roman" w:cs="Times New Roman"/>
                <w:b/>
                <w:bCs/>
                <w:color w:val="0D0D0D" w:themeColor="text1" w:themeTint="F2"/>
                <w:sz w:val="24"/>
                <w:szCs w:val="24"/>
              </w:rPr>
              <w:t>Christopher Bjornberg</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CD1CF3" w14:textId="77777777" w:rsidR="002113DF" w:rsidRPr="0054549D" w:rsidRDefault="002113DF" w:rsidP="00B715B5">
            <w:pPr>
              <w:rPr>
                <w:rFonts w:ascii="Times New Roman" w:eastAsiaTheme="minorHAnsi" w:hAnsi="Times New Roman" w:cs="Times New Roman"/>
                <w:sz w:val="24"/>
                <w:szCs w:val="24"/>
              </w:rPr>
            </w:pPr>
            <w:r>
              <w:rPr>
                <w:rFonts w:ascii="Times New Roman" w:eastAsiaTheme="minorHAnsi" w:hAnsi="Times New Roman" w:cs="Times New Roman"/>
                <w:sz w:val="24"/>
                <w:szCs w:val="24"/>
              </w:rPr>
              <w:t>LHA Commissioner-Chief Executive Office of PMHD</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C694C" w14:textId="28F6ACF1" w:rsidR="002113DF" w:rsidRPr="00FC6B55" w:rsidRDefault="00FC6B55" w:rsidP="00FC6B55">
            <w:pPr>
              <w:pStyle w:val="ListParagraph"/>
              <w:numPr>
                <w:ilvl w:val="0"/>
                <w:numId w:val="29"/>
              </w:num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R</w:t>
            </w:r>
          </w:p>
        </w:tc>
      </w:tr>
      <w:tr w:rsidR="002113DF" w:rsidRPr="0054549D" w14:paraId="36D0004B"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091661"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Miguel Figueroa</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AC59BD"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 xml:space="preserve">LHA Commissioner – County of Imperial – Chief Executive Officer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FB5A9D" w14:textId="149D74FF" w:rsidR="002113DF" w:rsidRPr="00FC6B55" w:rsidRDefault="00FC6B55" w:rsidP="00B715B5">
            <w:pPr>
              <w:jc w:val="center"/>
              <w:rPr>
                <w:rFonts w:ascii="Times New Roman" w:eastAsiaTheme="minorHAnsi" w:hAnsi="Times New Roman" w:cs="Times New Roman"/>
                <w:color w:val="FF0000"/>
                <w:sz w:val="24"/>
                <w:szCs w:val="24"/>
              </w:rPr>
            </w:pPr>
            <w:r>
              <w:rPr>
                <w:rFonts w:ascii="Times New Roman" w:eastAsiaTheme="minorHAnsi" w:hAnsi="Times New Roman" w:cs="Times New Roman"/>
                <w:color w:val="FF0000"/>
                <w:sz w:val="24"/>
                <w:szCs w:val="24"/>
              </w:rPr>
              <w:t>A</w:t>
            </w:r>
          </w:p>
        </w:tc>
      </w:tr>
      <w:tr w:rsidR="002113DF" w:rsidRPr="0054549D" w14:paraId="77FB340F"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A80D1E"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Paula Llanas</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0C29DE"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Director of Social Services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AEE7B0" w14:textId="77777777" w:rsidR="002113DF" w:rsidRPr="00FC6B55" w:rsidRDefault="002113DF" w:rsidP="00FC6B55">
            <w:pPr>
              <w:pStyle w:val="ListParagraph"/>
              <w:numPr>
                <w:ilvl w:val="0"/>
                <w:numId w:val="29"/>
              </w:numPr>
              <w:jc w:val="center"/>
              <w:rPr>
                <w:rFonts w:ascii="Times New Roman" w:eastAsiaTheme="minorHAnsi" w:hAnsi="Times New Roman" w:cs="Times New Roman"/>
                <w:color w:val="FF0000"/>
                <w:sz w:val="24"/>
                <w:szCs w:val="24"/>
              </w:rPr>
            </w:pPr>
          </w:p>
        </w:tc>
      </w:tr>
      <w:tr w:rsidR="002113DF" w:rsidRPr="0054549D" w14:paraId="6944B916"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091D94"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Ryan E. Kelley</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C0B9F8"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County of Imperial – Board of Supervisors</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AB14AB" w14:textId="77777777" w:rsidR="002113DF" w:rsidRPr="00FC6B55" w:rsidRDefault="002113DF" w:rsidP="00FC6B55">
            <w:pPr>
              <w:pStyle w:val="ListParagraph"/>
              <w:numPr>
                <w:ilvl w:val="0"/>
                <w:numId w:val="29"/>
              </w:numPr>
              <w:rPr>
                <w:rFonts w:ascii="Times New Roman" w:eastAsiaTheme="minorHAnsi" w:hAnsi="Times New Roman" w:cs="Times New Roman"/>
                <w:color w:val="FF0000"/>
                <w:sz w:val="24"/>
                <w:szCs w:val="24"/>
              </w:rPr>
            </w:pPr>
          </w:p>
        </w:tc>
      </w:tr>
      <w:tr w:rsidR="002113DF" w:rsidRPr="0054549D" w14:paraId="54CAAF8C"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7D8073"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Pablo Velez</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B56E21"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Commissioner – ECRMC Chief Executive Officer</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4EC439" w14:textId="77777777" w:rsidR="002113DF" w:rsidRPr="00FC6B55" w:rsidRDefault="002113DF" w:rsidP="00FC6B55">
            <w:pPr>
              <w:pStyle w:val="ListParagraph"/>
              <w:numPr>
                <w:ilvl w:val="0"/>
                <w:numId w:val="29"/>
              </w:numPr>
              <w:rPr>
                <w:rFonts w:ascii="Times New Roman" w:eastAsiaTheme="minorHAnsi" w:hAnsi="Times New Roman" w:cs="Times New Roman"/>
                <w:color w:val="FF0000"/>
                <w:sz w:val="24"/>
                <w:szCs w:val="24"/>
              </w:rPr>
            </w:pPr>
          </w:p>
        </w:tc>
      </w:tr>
      <w:tr w:rsidR="002113DF" w:rsidRPr="0054549D" w14:paraId="477D7347"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D7CD3"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Yvonne Bell</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6AAB3B" w14:textId="77777777" w:rsidR="002113DF" w:rsidRPr="0054549D" w:rsidRDefault="002113DF" w:rsidP="00B715B5">
            <w:pPr>
              <w:rPr>
                <w:rFonts w:ascii="Times New Roman" w:eastAsiaTheme="minorHAnsi" w:hAnsi="Times New Roman" w:cs="Times New Roman"/>
                <w:sz w:val="24"/>
                <w:szCs w:val="24"/>
              </w:rPr>
            </w:pPr>
            <w:r w:rsidRPr="00D04417">
              <w:rPr>
                <w:rFonts w:ascii="Times New Roman" w:eastAsiaTheme="minorHAnsi" w:hAnsi="Times New Roman" w:cs="Times New Roman"/>
                <w:sz w:val="24"/>
                <w:szCs w:val="24"/>
              </w:rPr>
              <w:t xml:space="preserve">LHA Vice-Chair – Chief Executive Officer – </w:t>
            </w:r>
            <w:proofErr w:type="spellStart"/>
            <w:r w:rsidRPr="00D04417">
              <w:rPr>
                <w:rFonts w:ascii="Times New Roman" w:eastAsiaTheme="minorHAnsi" w:hAnsi="Times New Roman" w:cs="Times New Roman"/>
                <w:sz w:val="24"/>
                <w:szCs w:val="24"/>
              </w:rPr>
              <w:t>Innercare</w:t>
            </w:r>
            <w:proofErr w:type="spellEnd"/>
            <w:r w:rsidRPr="00D04417">
              <w:rPr>
                <w:rFonts w:ascii="Times New Roman" w:eastAsiaTheme="minorHAnsi" w:hAnsi="Times New Roman" w:cs="Times New Roman"/>
                <w:sz w:val="24"/>
                <w:szCs w:val="24"/>
              </w:rPr>
              <w:t>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37C496" w14:textId="68661E35" w:rsidR="002113DF" w:rsidRPr="0054549D" w:rsidRDefault="00FC6B55" w:rsidP="00B715B5">
            <w:pPr>
              <w:jc w:val="center"/>
              <w:rPr>
                <w:rFonts w:ascii="Times New Roman" w:eastAsiaTheme="minorHAnsi" w:hAnsi="Times New Roman" w:cs="Times New Roman"/>
                <w:sz w:val="24"/>
                <w:szCs w:val="24"/>
              </w:rPr>
            </w:pPr>
            <w:r w:rsidRPr="00FC6B55">
              <w:rPr>
                <w:rFonts w:ascii="Times New Roman" w:eastAsiaTheme="minorHAnsi" w:hAnsi="Times New Roman" w:cs="Times New Roman"/>
                <w:color w:val="FF0000"/>
                <w:sz w:val="24"/>
                <w:szCs w:val="24"/>
              </w:rPr>
              <w:t>A</w:t>
            </w:r>
          </w:p>
        </w:tc>
      </w:tr>
      <w:tr w:rsidR="002113DF" w:rsidRPr="0054549D" w14:paraId="663E687A" w14:textId="77777777" w:rsidTr="00B715B5">
        <w:tc>
          <w:tcPr>
            <w:tcW w:w="260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C3AE4" w14:textId="77777777" w:rsidR="002113DF" w:rsidRPr="0054549D" w:rsidRDefault="002113DF" w:rsidP="00B715B5">
            <w:pPr>
              <w:rPr>
                <w:rFonts w:ascii="Times New Roman" w:eastAsiaTheme="minorHAnsi" w:hAnsi="Times New Roman" w:cs="Times New Roman"/>
                <w:b/>
                <w:bCs/>
                <w:color w:val="0D0D0D" w:themeColor="text1" w:themeTint="F2"/>
                <w:sz w:val="24"/>
                <w:szCs w:val="24"/>
              </w:rPr>
            </w:pPr>
            <w:r w:rsidRPr="0054549D">
              <w:rPr>
                <w:rFonts w:ascii="Times New Roman" w:eastAsiaTheme="minorHAnsi" w:hAnsi="Times New Roman" w:cs="Times New Roman"/>
                <w:b/>
                <w:bCs/>
                <w:color w:val="0D0D0D" w:themeColor="text1" w:themeTint="F2"/>
                <w:sz w:val="24"/>
                <w:szCs w:val="24"/>
              </w:rPr>
              <w:t>Lee Hindman</w:t>
            </w:r>
          </w:p>
        </w:tc>
        <w:tc>
          <w:tcPr>
            <w:tcW w:w="74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2C1D55" w14:textId="77777777" w:rsidR="002113DF" w:rsidRPr="0054549D" w:rsidRDefault="002113DF" w:rsidP="00B715B5">
            <w:pPr>
              <w:rPr>
                <w:rFonts w:ascii="Times New Roman" w:eastAsiaTheme="minorHAnsi" w:hAnsi="Times New Roman" w:cs="Times New Roman"/>
                <w:sz w:val="24"/>
                <w:szCs w:val="24"/>
              </w:rPr>
            </w:pPr>
            <w:r w:rsidRPr="0054549D">
              <w:rPr>
                <w:rFonts w:ascii="Times New Roman" w:eastAsiaTheme="minorHAnsi" w:hAnsi="Times New Roman" w:cs="Times New Roman"/>
                <w:sz w:val="24"/>
                <w:szCs w:val="24"/>
              </w:rPr>
              <w:t>LHA Chairperson – Joint Chambers of Commerce representing the public </w:t>
            </w:r>
          </w:p>
        </w:tc>
        <w:tc>
          <w:tcPr>
            <w:tcW w:w="9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E4449" w14:textId="77777777" w:rsidR="002113DF" w:rsidRPr="00FC6B55" w:rsidRDefault="002113DF" w:rsidP="00FC6B55">
            <w:pPr>
              <w:pStyle w:val="ListParagraph"/>
              <w:numPr>
                <w:ilvl w:val="0"/>
                <w:numId w:val="29"/>
              </w:numPr>
              <w:jc w:val="center"/>
              <w:rPr>
                <w:rFonts w:ascii="Times New Roman" w:eastAsiaTheme="minorHAnsi" w:hAnsi="Times New Roman" w:cs="Times New Roman"/>
                <w:color w:val="FF0000"/>
                <w:sz w:val="24"/>
                <w:szCs w:val="24"/>
              </w:rPr>
            </w:pPr>
          </w:p>
        </w:tc>
      </w:tr>
    </w:tbl>
    <w:p w14:paraId="45A5F080" w14:textId="77777777" w:rsidR="00B9359B" w:rsidRDefault="00B9359B" w:rsidP="00B9359B">
      <w:pPr>
        <w:pStyle w:val="BodyText"/>
        <w:spacing w:before="9"/>
        <w:rPr>
          <w:rFonts w:ascii="Calisto MT"/>
          <w:b/>
          <w:sz w:val="25"/>
        </w:rPr>
      </w:pPr>
    </w:p>
    <w:p w14:paraId="2E04D4BC" w14:textId="77777777" w:rsidR="00B9359B" w:rsidRDefault="00B9359B" w:rsidP="00B9359B">
      <w:pPr>
        <w:pStyle w:val="BodyText"/>
        <w:spacing w:before="9"/>
        <w:rPr>
          <w:rFonts w:ascii="Calisto MT"/>
          <w:b/>
          <w:sz w:val="22"/>
        </w:rPr>
      </w:pPr>
    </w:p>
    <w:p w14:paraId="0A61EB7E" w14:textId="3FA06A89" w:rsidR="00B9359B" w:rsidRPr="004D573E" w:rsidRDefault="00B9359B" w:rsidP="005A5A6B">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69940747" w14:textId="443B17B7" w:rsidR="00B9359B" w:rsidRDefault="006A51E1" w:rsidP="00AB511E">
      <w:pPr>
        <w:pStyle w:val="BodyText"/>
        <w:ind w:left="990"/>
        <w:rPr>
          <w:i/>
          <w:color w:val="FF0000"/>
        </w:rPr>
      </w:pPr>
      <w:r w:rsidRPr="006A51E1">
        <w:rPr>
          <w:i/>
          <w:color w:val="FF0000"/>
        </w:rPr>
        <w:t>Meeting called to order at 5:33 p.m.</w:t>
      </w:r>
    </w:p>
    <w:p w14:paraId="4CD80B79" w14:textId="77777777" w:rsidR="006A51E1" w:rsidRPr="006A51E1" w:rsidRDefault="006A51E1" w:rsidP="00AB511E">
      <w:pPr>
        <w:pStyle w:val="BodyText"/>
        <w:ind w:left="990"/>
        <w:rPr>
          <w:i/>
          <w:color w:val="FF0000"/>
        </w:rPr>
      </w:pPr>
    </w:p>
    <w:p w14:paraId="6EE82C12" w14:textId="3B8B62AA" w:rsidR="00B9359B" w:rsidRPr="00E10038"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5BEFA35A" w14:textId="7A9B349E" w:rsidR="00B9359B" w:rsidRDefault="006A51E1" w:rsidP="006A51E1">
      <w:pPr>
        <w:pStyle w:val="BodyText"/>
        <w:spacing w:before="6"/>
        <w:ind w:left="1440"/>
        <w:rPr>
          <w:i/>
          <w:color w:val="FF0000"/>
        </w:rPr>
      </w:pPr>
      <w:r w:rsidRPr="007B2BA2">
        <w:rPr>
          <w:i/>
          <w:color w:val="FF0000"/>
        </w:rPr>
        <w:t>Roll call taken and quorum confirmed. Attendance is as shown.</w:t>
      </w:r>
    </w:p>
    <w:p w14:paraId="5777E482" w14:textId="77777777" w:rsidR="007B2BA2" w:rsidRPr="007B2BA2" w:rsidRDefault="007B2BA2" w:rsidP="006A51E1">
      <w:pPr>
        <w:pStyle w:val="BodyText"/>
        <w:spacing w:before="6"/>
        <w:ind w:left="1440"/>
        <w:rPr>
          <w:i/>
          <w:color w:val="FF0000"/>
        </w:rPr>
      </w:pP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2C2875"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49F0E062" w14:textId="5BD59DD3" w:rsidR="00B9359B" w:rsidRPr="007B2BA2" w:rsidRDefault="00B9359B" w:rsidP="002C2875">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0E07CCAE" w14:textId="70D1BFEA" w:rsidR="007B2BA2" w:rsidRPr="00C85987" w:rsidRDefault="007B2BA2" w:rsidP="007B2BA2">
      <w:pPr>
        <w:pStyle w:val="ListParagraph"/>
        <w:tabs>
          <w:tab w:val="left" w:pos="1711"/>
        </w:tabs>
        <w:spacing w:before="41"/>
        <w:ind w:left="1620" w:firstLine="0"/>
        <w:rPr>
          <w:rFonts w:ascii="Times New Roman"/>
          <w:i/>
          <w:iCs/>
          <w:color w:val="FF0000"/>
          <w:sz w:val="24"/>
        </w:rPr>
      </w:pPr>
      <w:r w:rsidRPr="00C85987">
        <w:rPr>
          <w:rFonts w:ascii="Times New Roman"/>
          <w:i/>
          <w:iCs/>
          <w:color w:val="FF0000"/>
          <w:spacing w:val="-2"/>
          <w:sz w:val="24"/>
        </w:rPr>
        <w:t xml:space="preserve">(Ramirez/Sampat) </w:t>
      </w:r>
      <w:r w:rsidR="00C85987" w:rsidRPr="00C85987">
        <w:rPr>
          <w:rFonts w:ascii="Times New Roman"/>
          <w:i/>
          <w:iCs/>
          <w:color w:val="FF0000"/>
          <w:spacing w:val="-2"/>
          <w:sz w:val="24"/>
        </w:rPr>
        <w:t>To approve the agenda. Motion carried.</w:t>
      </w: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00F60F62" w14:textId="77777777" w:rsidR="005A4833"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 xml:space="preserve">the public to address the Commission on any matter within the Commission’s jurisdiction. Any action taken </w:t>
      </w:r>
      <w:proofErr w:type="gramStart"/>
      <w:r>
        <w:t>as a result of</w:t>
      </w:r>
      <w:proofErr w:type="gramEnd"/>
      <w:r>
        <w:t xml:space="preserve"> public comment shall be limited to the direction of staff. When addressing the Commission, state your name for the record prior to providing your comments. Please address the Commission as a whole, </w:t>
      </w:r>
    </w:p>
    <w:p w14:paraId="48FFA43B" w14:textId="16C4C578" w:rsidR="00B9359B" w:rsidRDefault="00B9359B" w:rsidP="00B9359B">
      <w:pPr>
        <w:pStyle w:val="BodyText"/>
        <w:ind w:left="1440" w:right="728"/>
      </w:pPr>
      <w:r>
        <w:t>through the Chairperson. Individuals will be given three (3) minutes to address the board.</w:t>
      </w:r>
    </w:p>
    <w:p w14:paraId="6B9A1F32" w14:textId="77777777" w:rsidR="00175A50" w:rsidRDefault="00175A50" w:rsidP="00B9359B">
      <w:pPr>
        <w:pStyle w:val="BodyText"/>
        <w:ind w:left="1440" w:right="728"/>
      </w:pPr>
    </w:p>
    <w:p w14:paraId="282B1199" w14:textId="77777777" w:rsidR="008F0B34" w:rsidRDefault="008F0B34" w:rsidP="00B9359B">
      <w:pPr>
        <w:pStyle w:val="BodyText"/>
        <w:ind w:left="1440" w:right="728"/>
      </w:pPr>
    </w:p>
    <w:p w14:paraId="3B044D89" w14:textId="77777777" w:rsidR="00171FF3" w:rsidRDefault="00171FF3" w:rsidP="00B9359B">
      <w:pPr>
        <w:pStyle w:val="BodyText"/>
        <w:ind w:left="1440" w:right="728"/>
      </w:pPr>
    </w:p>
    <w:p w14:paraId="60F52391" w14:textId="77777777" w:rsidR="00171FF3" w:rsidRDefault="00171FF3" w:rsidP="00B9359B">
      <w:pPr>
        <w:pStyle w:val="BodyText"/>
        <w:ind w:left="1440" w:right="728"/>
      </w:pPr>
    </w:p>
    <w:p w14:paraId="52F1C1DD" w14:textId="77777777" w:rsidR="00171FF3" w:rsidRDefault="00171FF3" w:rsidP="00B9359B">
      <w:pPr>
        <w:pStyle w:val="BodyText"/>
        <w:ind w:left="1440" w:right="728"/>
      </w:pPr>
    </w:p>
    <w:p w14:paraId="42C87506" w14:textId="581B7221" w:rsidR="004318D8" w:rsidRPr="00D52615" w:rsidRDefault="004318D8" w:rsidP="004318D8">
      <w:pPr>
        <w:pStyle w:val="NormalWeb"/>
        <w:rPr>
          <w:i/>
          <w:iCs/>
          <w:color w:val="FF0000"/>
        </w:rPr>
      </w:pPr>
      <w:r w:rsidRPr="00D52615">
        <w:rPr>
          <w:i/>
          <w:iCs/>
          <w:color w:val="FF0000"/>
        </w:rPr>
        <w:t xml:space="preserve">Six members of the public, former employees of </w:t>
      </w:r>
      <w:proofErr w:type="spellStart"/>
      <w:r w:rsidRPr="00D52615">
        <w:rPr>
          <w:i/>
          <w:iCs/>
          <w:color w:val="FF0000"/>
        </w:rPr>
        <w:t>Innercare</w:t>
      </w:r>
      <w:proofErr w:type="spellEnd"/>
      <w:r w:rsidRPr="00D52615">
        <w:rPr>
          <w:i/>
          <w:iCs/>
          <w:color w:val="FF0000"/>
        </w:rPr>
        <w:t xml:space="preserve">, addressed the commission regarding their </w:t>
      </w:r>
      <w:r w:rsidR="009B6EDF" w:rsidRPr="00D52615">
        <w:rPr>
          <w:i/>
          <w:iCs/>
          <w:color w:val="FF0000"/>
        </w:rPr>
        <w:t xml:space="preserve">past concerns regarding working for </w:t>
      </w:r>
      <w:proofErr w:type="spellStart"/>
      <w:r w:rsidR="009B6EDF" w:rsidRPr="00D52615">
        <w:rPr>
          <w:i/>
          <w:iCs/>
          <w:color w:val="FF0000"/>
        </w:rPr>
        <w:t>Innercare</w:t>
      </w:r>
      <w:proofErr w:type="spellEnd"/>
      <w:r w:rsidRPr="00D52615">
        <w:rPr>
          <w:i/>
          <w:iCs/>
          <w:color w:val="FF0000"/>
        </w:rPr>
        <w:t>. Chair Hindman informed the public that these issues fell outside the commission’s jurisdiction, thus limiting the commission's ability to intervene. Nonetheless, the members were given the opportunity to proceed with their statements.</w:t>
      </w:r>
    </w:p>
    <w:p w14:paraId="7DC4DC65" w14:textId="13592BEC" w:rsidR="007B039C" w:rsidRPr="007B039C" w:rsidRDefault="00B9359B" w:rsidP="00B04C15">
      <w:pPr>
        <w:pStyle w:val="ListParagraph"/>
        <w:numPr>
          <w:ilvl w:val="0"/>
          <w:numId w:val="2"/>
        </w:numPr>
        <w:tabs>
          <w:tab w:val="left" w:pos="1440"/>
          <w:tab w:val="left" w:pos="9661"/>
        </w:tabs>
        <w:spacing w:before="202" w:line="276" w:lineRule="auto"/>
        <w:ind w:right="1840"/>
        <w:rPr>
          <w:rFonts w:ascii="Times New Roman" w:hAnsi="Times New Roman"/>
          <w:color w:val="232323"/>
          <w:sz w:val="24"/>
        </w:rPr>
      </w:pPr>
      <w:r w:rsidRPr="007B039C">
        <w:rPr>
          <w:rFonts w:ascii="Times New Roman"/>
          <w:b/>
          <w:color w:val="232323"/>
          <w:sz w:val="24"/>
        </w:rPr>
        <w:t xml:space="preserve">CLOSED </w:t>
      </w:r>
      <w:r w:rsidRPr="007B039C">
        <w:rPr>
          <w:rFonts w:ascii="Times New Roman"/>
          <w:b/>
          <w:color w:val="232323"/>
          <w:spacing w:val="-2"/>
          <w:sz w:val="24"/>
        </w:rPr>
        <w:t>SESSION</w:t>
      </w:r>
      <w:r w:rsidR="009C24F7" w:rsidRPr="007B039C">
        <w:rPr>
          <w:rFonts w:ascii="Times New Roman"/>
          <w:b/>
          <w:color w:val="232323"/>
          <w:sz w:val="24"/>
        </w:rPr>
        <w:t xml:space="preserve"> </w:t>
      </w:r>
    </w:p>
    <w:p w14:paraId="15391BC2" w14:textId="38342F6F" w:rsidR="00B04C15" w:rsidRPr="007B039C" w:rsidRDefault="00B04C15" w:rsidP="005D5A22">
      <w:pPr>
        <w:pStyle w:val="ListParagraph"/>
        <w:tabs>
          <w:tab w:val="left" w:pos="1440"/>
          <w:tab w:val="left" w:pos="9661"/>
        </w:tabs>
        <w:spacing w:before="202" w:line="276" w:lineRule="auto"/>
        <w:ind w:left="990" w:right="1840" w:firstLine="0"/>
        <w:rPr>
          <w:rFonts w:ascii="Times New Roman" w:hAnsi="Times New Roman"/>
          <w:color w:val="232323"/>
          <w:sz w:val="24"/>
        </w:rPr>
      </w:pPr>
      <w:r w:rsidRPr="007B039C">
        <w:rPr>
          <w:rFonts w:ascii="Times New Roman" w:hAnsi="Times New Roman"/>
          <w:color w:val="232323"/>
          <w:sz w:val="24"/>
        </w:rPr>
        <w:t>Pursuant</w:t>
      </w:r>
      <w:r w:rsidRPr="007B039C">
        <w:rPr>
          <w:rFonts w:ascii="Times New Roman" w:hAnsi="Times New Roman"/>
          <w:color w:val="232323"/>
          <w:spacing w:val="-3"/>
          <w:sz w:val="24"/>
        </w:rPr>
        <w:t xml:space="preserve"> </w:t>
      </w:r>
      <w:r w:rsidRPr="007B039C">
        <w:rPr>
          <w:rFonts w:ascii="Times New Roman" w:hAnsi="Times New Roman"/>
          <w:color w:val="232323"/>
          <w:sz w:val="24"/>
        </w:rPr>
        <w:t>to</w:t>
      </w:r>
      <w:r w:rsidRPr="007B039C">
        <w:rPr>
          <w:rFonts w:ascii="Times New Roman" w:hAnsi="Times New Roman"/>
          <w:color w:val="232323"/>
          <w:spacing w:val="-4"/>
          <w:sz w:val="24"/>
        </w:rPr>
        <w:t xml:space="preserve"> </w:t>
      </w:r>
      <w:r w:rsidRPr="007B039C">
        <w:rPr>
          <w:rFonts w:ascii="Times New Roman" w:hAnsi="Times New Roman"/>
          <w:color w:val="232323"/>
          <w:sz w:val="24"/>
        </w:rPr>
        <w:t>Welfare</w:t>
      </w:r>
      <w:r w:rsidRPr="007B039C">
        <w:rPr>
          <w:rFonts w:ascii="Times New Roman" w:hAnsi="Times New Roman"/>
          <w:color w:val="232323"/>
          <w:spacing w:val="-4"/>
          <w:sz w:val="24"/>
        </w:rPr>
        <w:t xml:space="preserve"> </w:t>
      </w:r>
      <w:r w:rsidRPr="007B039C">
        <w:rPr>
          <w:rFonts w:ascii="Times New Roman" w:hAnsi="Times New Roman"/>
          <w:color w:val="232323"/>
          <w:sz w:val="24"/>
        </w:rPr>
        <w:t>and</w:t>
      </w:r>
      <w:r w:rsidRPr="007B039C">
        <w:rPr>
          <w:rFonts w:ascii="Times New Roman" w:hAnsi="Times New Roman"/>
          <w:color w:val="232323"/>
          <w:spacing w:val="-2"/>
          <w:sz w:val="24"/>
        </w:rPr>
        <w:t xml:space="preserve"> </w:t>
      </w:r>
      <w:r w:rsidRPr="007B039C">
        <w:rPr>
          <w:rFonts w:ascii="Times New Roman" w:hAnsi="Times New Roman"/>
          <w:color w:val="232323"/>
          <w:sz w:val="24"/>
        </w:rPr>
        <w:t>Institutions</w:t>
      </w:r>
      <w:r w:rsidRPr="007B039C">
        <w:rPr>
          <w:rFonts w:ascii="Times New Roman" w:hAnsi="Times New Roman"/>
          <w:color w:val="232323"/>
          <w:spacing w:val="-3"/>
          <w:sz w:val="24"/>
        </w:rPr>
        <w:t xml:space="preserve"> </w:t>
      </w:r>
      <w:r w:rsidRPr="007B039C">
        <w:rPr>
          <w:rFonts w:ascii="Times New Roman" w:hAnsi="Times New Roman"/>
          <w:color w:val="232323"/>
          <w:sz w:val="24"/>
        </w:rPr>
        <w:t>Code</w:t>
      </w:r>
      <w:r w:rsidRPr="007B039C">
        <w:rPr>
          <w:rFonts w:ascii="Times New Roman" w:hAnsi="Times New Roman"/>
          <w:color w:val="232323"/>
          <w:spacing w:val="-3"/>
          <w:sz w:val="24"/>
        </w:rPr>
        <w:t xml:space="preserve"> </w:t>
      </w:r>
      <w:r w:rsidRPr="007B039C">
        <w:rPr>
          <w:rFonts w:ascii="Times New Roman" w:hAnsi="Times New Roman"/>
          <w:sz w:val="24"/>
        </w:rPr>
        <w:t>§</w:t>
      </w:r>
      <w:r w:rsidRPr="007B039C">
        <w:rPr>
          <w:rFonts w:ascii="Times New Roman" w:hAnsi="Times New Roman"/>
          <w:spacing w:val="-3"/>
          <w:sz w:val="24"/>
        </w:rPr>
        <w:t xml:space="preserve"> </w:t>
      </w:r>
      <w:r w:rsidRPr="007B039C">
        <w:rPr>
          <w:rFonts w:ascii="Times New Roman" w:hAnsi="Times New Roman"/>
          <w:color w:val="232323"/>
          <w:sz w:val="24"/>
        </w:rPr>
        <w:t>14087.38</w:t>
      </w:r>
      <w:r w:rsidRPr="007B039C">
        <w:rPr>
          <w:rFonts w:ascii="Times New Roman" w:hAnsi="Times New Roman"/>
          <w:color w:val="232323"/>
          <w:spacing w:val="-4"/>
          <w:sz w:val="24"/>
        </w:rPr>
        <w:t xml:space="preserve"> </w:t>
      </w:r>
      <w:r w:rsidRPr="007B039C">
        <w:rPr>
          <w:rFonts w:ascii="Times New Roman" w:hAnsi="Times New Roman"/>
          <w:color w:val="232323"/>
          <w:sz w:val="24"/>
        </w:rPr>
        <w:t>(n)</w:t>
      </w:r>
      <w:r w:rsidRPr="007B039C">
        <w:rPr>
          <w:rFonts w:ascii="Times New Roman" w:hAnsi="Times New Roman"/>
          <w:color w:val="232323"/>
          <w:spacing w:val="-5"/>
          <w:sz w:val="24"/>
        </w:rPr>
        <w:t xml:space="preserve"> </w:t>
      </w:r>
      <w:r w:rsidRPr="007B039C">
        <w:rPr>
          <w:rFonts w:ascii="Times New Roman" w:hAnsi="Times New Roman"/>
          <w:color w:val="232323"/>
          <w:sz w:val="24"/>
        </w:rPr>
        <w:t>Report</w:t>
      </w:r>
      <w:r w:rsidRPr="007B039C">
        <w:rPr>
          <w:rFonts w:ascii="Times New Roman" w:hAnsi="Times New Roman"/>
          <w:color w:val="232323"/>
          <w:spacing w:val="-3"/>
          <w:sz w:val="24"/>
        </w:rPr>
        <w:t xml:space="preserve"> </w:t>
      </w:r>
      <w:r w:rsidRPr="007B039C">
        <w:rPr>
          <w:rFonts w:ascii="Times New Roman" w:hAnsi="Times New Roman"/>
          <w:color w:val="232323"/>
          <w:sz w:val="24"/>
        </w:rPr>
        <w:t>Involving</w:t>
      </w:r>
      <w:r w:rsidRPr="007B039C">
        <w:rPr>
          <w:rFonts w:ascii="Times New Roman" w:hAnsi="Times New Roman"/>
          <w:color w:val="232323"/>
          <w:spacing w:val="-3"/>
          <w:sz w:val="24"/>
        </w:rPr>
        <w:t xml:space="preserve"> </w:t>
      </w:r>
      <w:r w:rsidRPr="007B039C">
        <w:rPr>
          <w:rFonts w:ascii="Times New Roman" w:hAnsi="Times New Roman"/>
          <w:color w:val="232323"/>
          <w:sz w:val="24"/>
        </w:rPr>
        <w:t>Trade</w:t>
      </w:r>
      <w:r w:rsidRPr="007B039C">
        <w:rPr>
          <w:rFonts w:ascii="Times New Roman" w:hAnsi="Times New Roman"/>
          <w:color w:val="232323"/>
          <w:spacing w:val="-4"/>
          <w:sz w:val="24"/>
        </w:rPr>
        <w:t xml:space="preserve"> </w:t>
      </w:r>
      <w:r w:rsidRPr="007B039C">
        <w:rPr>
          <w:rFonts w:ascii="Times New Roman" w:hAnsi="Times New Roman"/>
          <w:color w:val="232323"/>
          <w:sz w:val="24"/>
        </w:rPr>
        <w:t>Secret</w:t>
      </w:r>
      <w:r w:rsidRPr="007B039C">
        <w:rPr>
          <w:rFonts w:ascii="Times New Roman" w:hAnsi="Times New Roman"/>
          <w:color w:val="232323"/>
          <w:spacing w:val="-3"/>
          <w:sz w:val="24"/>
        </w:rPr>
        <w:t xml:space="preserve"> </w:t>
      </w:r>
      <w:r w:rsidRPr="007B039C">
        <w:rPr>
          <w:rFonts w:ascii="Times New Roman" w:hAnsi="Times New Roman"/>
          <w:color w:val="232323"/>
          <w:sz w:val="24"/>
        </w:rPr>
        <w:t>new product discussion (estimated date of disclosure, 01/2024)</w:t>
      </w:r>
    </w:p>
    <w:p w14:paraId="4AEA9A0C" w14:textId="607A3298" w:rsidR="00B04C15" w:rsidRPr="00FF3A1C" w:rsidRDefault="00B04C15" w:rsidP="00B04C15">
      <w:pPr>
        <w:pStyle w:val="ListParagraph"/>
        <w:numPr>
          <w:ilvl w:val="1"/>
          <w:numId w:val="4"/>
        </w:numPr>
        <w:tabs>
          <w:tab w:val="left" w:pos="1710"/>
        </w:tabs>
        <w:spacing w:before="68"/>
        <w:rPr>
          <w:rFonts w:ascii="Times New Roman"/>
          <w:sz w:val="24"/>
        </w:rPr>
      </w:pPr>
      <w:r>
        <w:rPr>
          <w:rFonts w:ascii="Times New Roman"/>
          <w:sz w:val="24"/>
        </w:rPr>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2F9527AE" w14:textId="77777777" w:rsidR="00FB5E11" w:rsidRPr="00DB593B" w:rsidRDefault="00FB5E11" w:rsidP="00FB5E11">
      <w:pPr>
        <w:pStyle w:val="ListParagraph"/>
        <w:tabs>
          <w:tab w:val="left" w:pos="1710"/>
        </w:tabs>
        <w:spacing w:before="68"/>
        <w:ind w:left="1710" w:firstLine="0"/>
        <w:rPr>
          <w:rFonts w:ascii="Times New Roman"/>
          <w:sz w:val="24"/>
        </w:rPr>
      </w:pPr>
    </w:p>
    <w:p w14:paraId="205EEF2A" w14:textId="1EAA10BF" w:rsidR="00461A90" w:rsidRDefault="005D5A22" w:rsidP="00461A90">
      <w:pPr>
        <w:pStyle w:val="ListParagraph"/>
        <w:numPr>
          <w:ilvl w:val="0"/>
          <w:numId w:val="2"/>
        </w:numPr>
        <w:tabs>
          <w:tab w:val="left" w:pos="9661"/>
        </w:tabs>
        <w:spacing w:before="199"/>
        <w:rPr>
          <w:rFonts w:ascii="Times New Roman"/>
          <w:i/>
          <w:sz w:val="24"/>
        </w:rPr>
      </w:pPr>
      <w:r>
        <w:rPr>
          <w:rFonts w:ascii="Times New Roman"/>
          <w:b/>
          <w:color w:val="232323"/>
          <w:sz w:val="24"/>
        </w:rPr>
        <w:t>RECONVENE OPEN SESSION</w:t>
      </w:r>
      <w:r w:rsidR="009C24F7" w:rsidRPr="0042607E">
        <w:rPr>
          <w:rFonts w:ascii="Times New Roman"/>
          <w:b/>
          <w:color w:val="232323"/>
          <w:sz w:val="24"/>
        </w:rPr>
        <w:t xml:space="preserve">    </w:t>
      </w:r>
    </w:p>
    <w:p w14:paraId="5DCBEA71" w14:textId="2076DD60" w:rsidR="00674CAC" w:rsidRDefault="008D0AC9" w:rsidP="005D6DA5">
      <w:pPr>
        <w:pStyle w:val="ListParagraph"/>
        <w:numPr>
          <w:ilvl w:val="0"/>
          <w:numId w:val="30"/>
        </w:numPr>
        <w:tabs>
          <w:tab w:val="left" w:pos="9661"/>
        </w:tabs>
        <w:rPr>
          <w:rFonts w:ascii="Times New Roman"/>
          <w:color w:val="232323"/>
          <w:spacing w:val="-2"/>
          <w:sz w:val="24"/>
        </w:rPr>
      </w:pPr>
      <w:r>
        <w:rPr>
          <w:rFonts w:ascii="Times New Roman"/>
          <w:color w:val="232323"/>
          <w:sz w:val="24"/>
        </w:rPr>
        <w:t>R</w:t>
      </w:r>
      <w:r w:rsidR="00461A90" w:rsidRPr="00461A90">
        <w:rPr>
          <w:rFonts w:ascii="Times New Roman"/>
          <w:color w:val="232323"/>
          <w:sz w:val="24"/>
        </w:rPr>
        <w:t>eport</w:t>
      </w:r>
      <w:r w:rsidR="00461A90" w:rsidRPr="00461A90">
        <w:rPr>
          <w:rFonts w:ascii="Times New Roman"/>
          <w:color w:val="232323"/>
          <w:spacing w:val="-1"/>
          <w:sz w:val="24"/>
        </w:rPr>
        <w:t xml:space="preserve"> </w:t>
      </w:r>
      <w:r w:rsidR="00461A90" w:rsidRPr="00461A90">
        <w:rPr>
          <w:rFonts w:ascii="Times New Roman"/>
          <w:color w:val="232323"/>
          <w:sz w:val="24"/>
        </w:rPr>
        <w:t>on</w:t>
      </w:r>
      <w:r w:rsidR="00461A90" w:rsidRPr="00461A90">
        <w:rPr>
          <w:rFonts w:ascii="Times New Roman"/>
          <w:color w:val="232323"/>
          <w:spacing w:val="-1"/>
          <w:sz w:val="24"/>
        </w:rPr>
        <w:t xml:space="preserve"> </w:t>
      </w:r>
      <w:r w:rsidR="00461A90" w:rsidRPr="00461A90">
        <w:rPr>
          <w:rFonts w:ascii="Times New Roman"/>
          <w:color w:val="232323"/>
          <w:sz w:val="24"/>
        </w:rPr>
        <w:t>actions</w:t>
      </w:r>
      <w:r w:rsidR="00461A90" w:rsidRPr="00461A90">
        <w:rPr>
          <w:rFonts w:ascii="Times New Roman"/>
          <w:color w:val="232323"/>
          <w:spacing w:val="-1"/>
          <w:sz w:val="24"/>
        </w:rPr>
        <w:t xml:space="preserve"> </w:t>
      </w:r>
      <w:r w:rsidR="00461A90" w:rsidRPr="00461A90">
        <w:rPr>
          <w:rFonts w:ascii="Times New Roman"/>
          <w:color w:val="232323"/>
          <w:sz w:val="24"/>
        </w:rPr>
        <w:t>taken</w:t>
      </w:r>
      <w:r w:rsidR="00461A90" w:rsidRPr="00461A90">
        <w:rPr>
          <w:rFonts w:ascii="Times New Roman"/>
          <w:color w:val="232323"/>
          <w:spacing w:val="-1"/>
          <w:sz w:val="24"/>
        </w:rPr>
        <w:t xml:space="preserve"> </w:t>
      </w:r>
      <w:r w:rsidR="00461A90" w:rsidRPr="00461A90">
        <w:rPr>
          <w:rFonts w:ascii="Times New Roman"/>
          <w:color w:val="232323"/>
          <w:sz w:val="24"/>
        </w:rPr>
        <w:t>in</w:t>
      </w:r>
      <w:r w:rsidR="00461A90" w:rsidRPr="00461A90">
        <w:rPr>
          <w:rFonts w:ascii="Times New Roman"/>
          <w:color w:val="232323"/>
          <w:spacing w:val="-1"/>
          <w:sz w:val="24"/>
        </w:rPr>
        <w:t xml:space="preserve"> </w:t>
      </w:r>
      <w:r w:rsidR="00461A90" w:rsidRPr="00461A90">
        <w:rPr>
          <w:rFonts w:ascii="Times New Roman"/>
          <w:color w:val="232323"/>
          <w:sz w:val="24"/>
        </w:rPr>
        <w:t>closed</w:t>
      </w:r>
      <w:r w:rsidR="00461A90" w:rsidRPr="00461A90">
        <w:rPr>
          <w:rFonts w:ascii="Times New Roman"/>
          <w:color w:val="232323"/>
          <w:spacing w:val="1"/>
          <w:sz w:val="24"/>
        </w:rPr>
        <w:t xml:space="preserve"> </w:t>
      </w:r>
      <w:r w:rsidR="00461A90" w:rsidRPr="00461A90">
        <w:rPr>
          <w:rFonts w:ascii="Times New Roman"/>
          <w:color w:val="232323"/>
          <w:spacing w:val="-2"/>
          <w:sz w:val="24"/>
        </w:rPr>
        <w:t>session.</w:t>
      </w:r>
    </w:p>
    <w:p w14:paraId="1B21EC53" w14:textId="74877A8C" w:rsidR="00674CAC" w:rsidRPr="00E467AD" w:rsidRDefault="00E467AD" w:rsidP="005D6DA5">
      <w:pPr>
        <w:tabs>
          <w:tab w:val="left" w:pos="9661"/>
        </w:tabs>
        <w:ind w:left="1350"/>
        <w:rPr>
          <w:rFonts w:ascii="Times New Roman"/>
          <w:i/>
          <w:iCs/>
          <w:color w:val="FF0000"/>
          <w:spacing w:val="-2"/>
          <w:sz w:val="24"/>
        </w:rPr>
      </w:pPr>
      <w:r w:rsidRPr="00E467AD">
        <w:rPr>
          <w:rFonts w:ascii="Times New Roman"/>
          <w:i/>
          <w:iCs/>
          <w:color w:val="FF0000"/>
          <w:spacing w:val="-2"/>
          <w:sz w:val="24"/>
        </w:rPr>
        <w:t xml:space="preserve">No </w:t>
      </w:r>
      <w:r w:rsidR="00D52615" w:rsidRPr="00E467AD">
        <w:rPr>
          <w:rFonts w:ascii="Times New Roman"/>
          <w:i/>
          <w:iCs/>
          <w:color w:val="FF0000"/>
          <w:spacing w:val="-2"/>
          <w:sz w:val="24"/>
        </w:rPr>
        <w:t>action</w:t>
      </w:r>
      <w:r w:rsidRPr="00E467AD">
        <w:rPr>
          <w:rFonts w:ascii="Times New Roman"/>
          <w:i/>
          <w:iCs/>
          <w:color w:val="FF0000"/>
          <w:spacing w:val="-2"/>
          <w:sz w:val="24"/>
        </w:rPr>
        <w:t xml:space="preserve"> taken.</w:t>
      </w:r>
    </w:p>
    <w:p w14:paraId="4FEC5F98" w14:textId="256B3C75" w:rsidR="00B9359B" w:rsidRPr="00461A90" w:rsidRDefault="009C24F7" w:rsidP="00461A90">
      <w:pPr>
        <w:tabs>
          <w:tab w:val="left" w:pos="9661"/>
        </w:tabs>
        <w:spacing w:before="199"/>
        <w:rPr>
          <w:rFonts w:ascii="Times New Roman"/>
          <w:i/>
          <w:sz w:val="24"/>
        </w:rPr>
      </w:pPr>
      <w:r w:rsidRPr="00461A90">
        <w:rPr>
          <w:rFonts w:ascii="Times New Roman"/>
          <w:b/>
          <w:color w:val="232323"/>
          <w:sz w:val="24"/>
        </w:rPr>
        <w:t xml:space="preserve">                                                          </w:t>
      </w:r>
    </w:p>
    <w:p w14:paraId="03F16F88" w14:textId="3E882516" w:rsidR="00B9359B" w:rsidRPr="00383924" w:rsidRDefault="00D16BD5" w:rsidP="00A02200">
      <w:pPr>
        <w:pStyle w:val="ListParagraph"/>
        <w:numPr>
          <w:ilvl w:val="0"/>
          <w:numId w:val="2"/>
        </w:numPr>
        <w:spacing w:before="1"/>
        <w:rPr>
          <w:rFonts w:ascii="Times New Roman"/>
          <w:b/>
          <w:sz w:val="24"/>
          <w:szCs w:val="24"/>
        </w:rPr>
      </w:pPr>
      <w:r>
        <w:rPr>
          <w:rFonts w:ascii="Times New Roman"/>
          <w:b/>
          <w:spacing w:val="-2"/>
          <w:sz w:val="24"/>
          <w:szCs w:val="24"/>
        </w:rPr>
        <w:t xml:space="preserve">CONSENT </w:t>
      </w:r>
      <w:r w:rsidR="00B95057">
        <w:rPr>
          <w:rFonts w:ascii="Times New Roman"/>
          <w:b/>
          <w:spacing w:val="-2"/>
          <w:sz w:val="24"/>
          <w:szCs w:val="24"/>
        </w:rPr>
        <w:t>AGENDA</w:t>
      </w:r>
    </w:p>
    <w:p w14:paraId="51B2D06F" w14:textId="21434489" w:rsidR="00383924" w:rsidRPr="006A4974" w:rsidRDefault="00383924" w:rsidP="00383924">
      <w:pPr>
        <w:pStyle w:val="Heading4"/>
        <w:spacing w:before="178"/>
        <w:ind w:left="990"/>
        <w:rPr>
          <w:b w:val="0"/>
          <w:bCs w:val="0"/>
        </w:rPr>
      </w:pPr>
      <w:r>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7777777" w:rsidR="00383924" w:rsidRDefault="00383924" w:rsidP="00383924">
      <w:pPr>
        <w:spacing w:before="1"/>
        <w:rPr>
          <w:rFonts w:ascii="Times New Roman"/>
          <w:b/>
          <w:sz w:val="24"/>
          <w:szCs w:val="24"/>
        </w:rPr>
      </w:pPr>
    </w:p>
    <w:p w14:paraId="75440D18" w14:textId="2C629975" w:rsidR="00BA4B59" w:rsidRDefault="00725B5C" w:rsidP="00AD54FE">
      <w:pPr>
        <w:pStyle w:val="ListParagraph"/>
        <w:numPr>
          <w:ilvl w:val="0"/>
          <w:numId w:val="5"/>
        </w:numPr>
        <w:tabs>
          <w:tab w:val="left" w:pos="1440"/>
          <w:tab w:val="left" w:pos="8941"/>
        </w:tabs>
        <w:rPr>
          <w:rFonts w:ascii="Times New Roman"/>
          <w:sz w:val="24"/>
        </w:rPr>
      </w:pPr>
      <w:r>
        <w:rPr>
          <w:rFonts w:ascii="Times New Roman"/>
          <w:sz w:val="24"/>
        </w:rPr>
        <w:t xml:space="preserve">Approval of Minutes from </w:t>
      </w:r>
      <w:r w:rsidR="00E433CD">
        <w:rPr>
          <w:rFonts w:ascii="Times New Roman"/>
          <w:sz w:val="24"/>
        </w:rPr>
        <w:t>6</w:t>
      </w:r>
      <w:r>
        <w:rPr>
          <w:rFonts w:ascii="Times New Roman"/>
          <w:sz w:val="24"/>
        </w:rPr>
        <w:t>/</w:t>
      </w:r>
      <w:r w:rsidR="00A179DA">
        <w:rPr>
          <w:rFonts w:ascii="Times New Roman"/>
          <w:sz w:val="24"/>
        </w:rPr>
        <w:t>1</w:t>
      </w:r>
      <w:r w:rsidR="00E433CD">
        <w:rPr>
          <w:rFonts w:ascii="Times New Roman"/>
          <w:sz w:val="24"/>
        </w:rPr>
        <w:t>0</w:t>
      </w:r>
      <w:r>
        <w:rPr>
          <w:rFonts w:ascii="Times New Roman"/>
          <w:sz w:val="24"/>
        </w:rPr>
        <w:t>/2024</w:t>
      </w:r>
    </w:p>
    <w:p w14:paraId="280FFDE1" w14:textId="77777777" w:rsidR="00D64C6D" w:rsidRDefault="00D64C6D" w:rsidP="00D64C6D">
      <w:pPr>
        <w:pStyle w:val="ListParagraph"/>
        <w:tabs>
          <w:tab w:val="left" w:pos="1440"/>
          <w:tab w:val="left" w:pos="8941"/>
        </w:tabs>
        <w:ind w:left="1620" w:firstLine="0"/>
        <w:rPr>
          <w:rFonts w:ascii="Times New Roman"/>
          <w:sz w:val="24"/>
        </w:rPr>
      </w:pPr>
    </w:p>
    <w:p w14:paraId="44A7825B" w14:textId="415BAE8C" w:rsidR="00B9359B" w:rsidRDefault="002F12D7" w:rsidP="00AD54FE">
      <w:pPr>
        <w:pStyle w:val="ListParagraph"/>
        <w:numPr>
          <w:ilvl w:val="0"/>
          <w:numId w:val="5"/>
        </w:numPr>
        <w:tabs>
          <w:tab w:val="left" w:pos="1440"/>
          <w:tab w:val="left" w:pos="8941"/>
        </w:tabs>
        <w:rPr>
          <w:rFonts w:ascii="Times New Roman"/>
          <w:sz w:val="24"/>
        </w:rPr>
      </w:pPr>
      <w:r>
        <w:rPr>
          <w:rFonts w:ascii="Times New Roman"/>
          <w:sz w:val="24"/>
        </w:rPr>
        <w:t>A</w:t>
      </w:r>
      <w:r w:rsidR="00B95057">
        <w:rPr>
          <w:rFonts w:ascii="Times New Roman"/>
          <w:sz w:val="24"/>
        </w:rPr>
        <w:t>ccept</w:t>
      </w:r>
      <w:r>
        <w:rPr>
          <w:rFonts w:ascii="Times New Roman"/>
          <w:sz w:val="24"/>
        </w:rPr>
        <w:t xml:space="preserve"> Monthly Financial Reports reviewed and accepted by the Finance Committee.</w:t>
      </w:r>
    </w:p>
    <w:p w14:paraId="1845CB23" w14:textId="77777777" w:rsidR="00824E5F" w:rsidRPr="00504035" w:rsidRDefault="00824E5F" w:rsidP="00824E5F">
      <w:pPr>
        <w:pStyle w:val="ListParagraph"/>
        <w:tabs>
          <w:tab w:val="left" w:pos="1440"/>
          <w:tab w:val="left" w:pos="8941"/>
        </w:tabs>
        <w:ind w:left="1620" w:firstLine="0"/>
        <w:rPr>
          <w:rFonts w:ascii="Times New Roman"/>
          <w:sz w:val="24"/>
        </w:rPr>
      </w:pPr>
    </w:p>
    <w:p w14:paraId="10349B2B" w14:textId="0B060D56" w:rsidR="00824E5F" w:rsidRPr="00C05FA8" w:rsidRDefault="00147A51" w:rsidP="005F7BC0">
      <w:pPr>
        <w:pStyle w:val="ListParagraph"/>
        <w:numPr>
          <w:ilvl w:val="1"/>
          <w:numId w:val="5"/>
        </w:numPr>
        <w:tabs>
          <w:tab w:val="left" w:pos="2610"/>
        </w:tabs>
        <w:rPr>
          <w:rFonts w:ascii="Times New Roman"/>
          <w:sz w:val="24"/>
        </w:rPr>
      </w:pPr>
      <w:r>
        <w:rPr>
          <w:rFonts w:ascii="Times New Roman"/>
          <w:sz w:val="24"/>
        </w:rPr>
        <w:t>May</w:t>
      </w:r>
      <w:r w:rsidR="00824E5F" w:rsidRPr="00C05FA8">
        <w:rPr>
          <w:rFonts w:ascii="Times New Roman"/>
          <w:sz w:val="24"/>
        </w:rPr>
        <w:t xml:space="preserve"> 2024 P&amp;L Variance Report</w:t>
      </w:r>
    </w:p>
    <w:p w14:paraId="4D31779E" w14:textId="40C70B52" w:rsidR="00824E5F" w:rsidRDefault="00147A51" w:rsidP="00824E5F">
      <w:pPr>
        <w:pStyle w:val="ListParagraph"/>
        <w:numPr>
          <w:ilvl w:val="1"/>
          <w:numId w:val="5"/>
        </w:numPr>
        <w:tabs>
          <w:tab w:val="left" w:pos="2610"/>
        </w:tabs>
        <w:rPr>
          <w:rFonts w:ascii="Times New Roman"/>
          <w:sz w:val="24"/>
        </w:rPr>
      </w:pPr>
      <w:r>
        <w:rPr>
          <w:rFonts w:ascii="Times New Roman"/>
          <w:sz w:val="24"/>
        </w:rPr>
        <w:t>May</w:t>
      </w:r>
      <w:r w:rsidR="00824E5F">
        <w:rPr>
          <w:rFonts w:ascii="Times New Roman"/>
          <w:sz w:val="24"/>
        </w:rPr>
        <w:t xml:space="preserve"> 2024 Cash Transactions</w:t>
      </w:r>
    </w:p>
    <w:p w14:paraId="7DC6CEAC" w14:textId="5FDCDD80" w:rsidR="00824E5F" w:rsidRPr="00E857E3" w:rsidRDefault="00147A51" w:rsidP="00824E5F">
      <w:pPr>
        <w:pStyle w:val="ListParagraph"/>
        <w:numPr>
          <w:ilvl w:val="1"/>
          <w:numId w:val="5"/>
        </w:numPr>
        <w:tabs>
          <w:tab w:val="left" w:pos="2610"/>
        </w:tabs>
        <w:rPr>
          <w:rFonts w:ascii="Times New Roman"/>
          <w:sz w:val="24"/>
        </w:rPr>
      </w:pPr>
      <w:r>
        <w:rPr>
          <w:rFonts w:ascii="Times New Roman"/>
          <w:sz w:val="24"/>
        </w:rPr>
        <w:t>May</w:t>
      </w:r>
      <w:r w:rsidR="00824E5F">
        <w:rPr>
          <w:rFonts w:ascii="Times New Roman"/>
          <w:sz w:val="24"/>
        </w:rPr>
        <w:t xml:space="preserve"> 2024 Cash Reconciliation</w:t>
      </w:r>
    </w:p>
    <w:p w14:paraId="4EF39A5D" w14:textId="34739A84" w:rsidR="00824E5F" w:rsidRDefault="00147A51" w:rsidP="00824E5F">
      <w:pPr>
        <w:pStyle w:val="ListParagraph"/>
        <w:numPr>
          <w:ilvl w:val="1"/>
          <w:numId w:val="5"/>
        </w:numPr>
        <w:tabs>
          <w:tab w:val="left" w:pos="2611"/>
        </w:tabs>
        <w:rPr>
          <w:rFonts w:ascii="Times New Roman"/>
          <w:sz w:val="24"/>
        </w:rPr>
      </w:pPr>
      <w:r>
        <w:rPr>
          <w:rFonts w:ascii="Times New Roman"/>
          <w:sz w:val="24"/>
        </w:rPr>
        <w:t>May</w:t>
      </w:r>
      <w:r w:rsidR="00824E5F">
        <w:rPr>
          <w:rFonts w:ascii="Times New Roman"/>
          <w:sz w:val="24"/>
        </w:rPr>
        <w:t xml:space="preserve"> 2024 Statement of </w:t>
      </w:r>
      <w:r w:rsidR="00FA29D5">
        <w:rPr>
          <w:rFonts w:ascii="Times New Roman"/>
          <w:sz w:val="24"/>
        </w:rPr>
        <w:t>Revenues</w:t>
      </w:r>
      <w:r w:rsidR="00E8324F">
        <w:rPr>
          <w:rFonts w:ascii="Times New Roman"/>
          <w:sz w:val="24"/>
        </w:rPr>
        <w:t>, Expenses, and Changes in Net Position</w:t>
      </w:r>
    </w:p>
    <w:p w14:paraId="7275C19E" w14:textId="7E655DBE" w:rsidR="00824E5F" w:rsidRDefault="00147A51" w:rsidP="00824E5F">
      <w:pPr>
        <w:pStyle w:val="ListParagraph"/>
        <w:numPr>
          <w:ilvl w:val="1"/>
          <w:numId w:val="5"/>
        </w:numPr>
        <w:tabs>
          <w:tab w:val="left" w:pos="2610"/>
        </w:tabs>
        <w:rPr>
          <w:rFonts w:ascii="Times New Roman"/>
          <w:sz w:val="24"/>
          <w:szCs w:val="24"/>
        </w:rPr>
      </w:pPr>
      <w:r>
        <w:rPr>
          <w:rFonts w:ascii="Times New Roman"/>
          <w:sz w:val="24"/>
          <w:szCs w:val="24"/>
        </w:rPr>
        <w:t>May</w:t>
      </w:r>
      <w:r w:rsidR="00824E5F">
        <w:rPr>
          <w:rFonts w:ascii="Times New Roman"/>
          <w:sz w:val="24"/>
          <w:szCs w:val="24"/>
        </w:rPr>
        <w:t xml:space="preserve"> 2024 Statement of </w:t>
      </w:r>
      <w:r w:rsidR="00E40223">
        <w:rPr>
          <w:rFonts w:ascii="Times New Roman"/>
          <w:sz w:val="24"/>
          <w:szCs w:val="24"/>
        </w:rPr>
        <w:t>Net Position</w:t>
      </w:r>
    </w:p>
    <w:p w14:paraId="1E4BC358" w14:textId="7F38B295" w:rsidR="00011B94" w:rsidRDefault="00147A51" w:rsidP="00011B94">
      <w:pPr>
        <w:pStyle w:val="ListParagraph"/>
        <w:numPr>
          <w:ilvl w:val="1"/>
          <w:numId w:val="5"/>
        </w:numPr>
        <w:tabs>
          <w:tab w:val="left" w:pos="2610"/>
        </w:tabs>
        <w:rPr>
          <w:rFonts w:ascii="Times New Roman"/>
          <w:sz w:val="24"/>
          <w:szCs w:val="24"/>
        </w:rPr>
      </w:pPr>
      <w:r>
        <w:rPr>
          <w:rFonts w:ascii="Times New Roman"/>
          <w:sz w:val="24"/>
          <w:szCs w:val="24"/>
        </w:rPr>
        <w:t>May</w:t>
      </w:r>
      <w:r w:rsidR="00CC2DA0">
        <w:rPr>
          <w:rFonts w:ascii="Times New Roman"/>
          <w:sz w:val="24"/>
          <w:szCs w:val="24"/>
        </w:rPr>
        <w:t xml:space="preserve"> 2024 </w:t>
      </w:r>
      <w:r w:rsidR="00E40223">
        <w:rPr>
          <w:rFonts w:ascii="Times New Roman"/>
          <w:sz w:val="24"/>
          <w:szCs w:val="24"/>
        </w:rPr>
        <w:t xml:space="preserve">Statement of Revenues, Expenses, and Changes in Net </w:t>
      </w:r>
      <w:r w:rsidR="00B1180E">
        <w:rPr>
          <w:rFonts w:ascii="Times New Roman"/>
          <w:sz w:val="24"/>
          <w:szCs w:val="24"/>
        </w:rPr>
        <w:t>Position (YTD)</w:t>
      </w:r>
    </w:p>
    <w:p w14:paraId="75C1DB14" w14:textId="77777777" w:rsidR="00111B9B" w:rsidRDefault="00111B9B" w:rsidP="00111B9B">
      <w:pPr>
        <w:tabs>
          <w:tab w:val="left" w:pos="2610"/>
        </w:tabs>
        <w:ind w:left="1620"/>
        <w:rPr>
          <w:rFonts w:ascii="Times New Roman"/>
          <w:sz w:val="24"/>
          <w:szCs w:val="24"/>
        </w:rPr>
      </w:pPr>
    </w:p>
    <w:p w14:paraId="11EB403A" w14:textId="1C1F0062" w:rsidR="00FD2944" w:rsidRPr="0018261D" w:rsidRDefault="00111B9B" w:rsidP="00FD2944">
      <w:pPr>
        <w:pStyle w:val="ListParagraph"/>
        <w:numPr>
          <w:ilvl w:val="0"/>
          <w:numId w:val="5"/>
        </w:numPr>
        <w:tabs>
          <w:tab w:val="left" w:pos="2610"/>
        </w:tabs>
        <w:rPr>
          <w:rFonts w:ascii="Times New Roman"/>
          <w:sz w:val="24"/>
          <w:szCs w:val="24"/>
        </w:rPr>
      </w:pPr>
      <w:r w:rsidRPr="00111B9B">
        <w:rPr>
          <w:rFonts w:ascii="Times New Roman"/>
          <w:sz w:val="24"/>
        </w:rPr>
        <w:t>Employee Dependent Medical Insurance Premium Coverage will be added at 75%</w:t>
      </w:r>
    </w:p>
    <w:p w14:paraId="2EC1D08B" w14:textId="2399BD9D" w:rsidR="0018261D" w:rsidRPr="0018261D" w:rsidRDefault="0018261D" w:rsidP="0018261D">
      <w:pPr>
        <w:pStyle w:val="ListParagraph"/>
        <w:tabs>
          <w:tab w:val="left" w:pos="2610"/>
        </w:tabs>
        <w:ind w:left="1620" w:firstLine="0"/>
        <w:rPr>
          <w:rFonts w:ascii="Times New Roman"/>
          <w:i/>
          <w:iCs/>
          <w:color w:val="FF0000"/>
          <w:sz w:val="24"/>
          <w:szCs w:val="24"/>
        </w:rPr>
      </w:pPr>
      <w:r w:rsidRPr="0018261D">
        <w:rPr>
          <w:rFonts w:ascii="Times New Roman"/>
          <w:i/>
          <w:iCs/>
          <w:color w:val="FF0000"/>
          <w:sz w:val="24"/>
        </w:rPr>
        <w:t xml:space="preserve">(Ramirez/Sampat) To approve the consent agenda. Motion carried. </w:t>
      </w:r>
    </w:p>
    <w:p w14:paraId="74FD8F19" w14:textId="77777777" w:rsidR="00846643" w:rsidRDefault="00846643" w:rsidP="00846643">
      <w:pPr>
        <w:pStyle w:val="ListParagraph"/>
        <w:tabs>
          <w:tab w:val="left" w:pos="2610"/>
        </w:tabs>
        <w:ind w:left="1980" w:firstLine="0"/>
        <w:rPr>
          <w:rFonts w:ascii="Times New Roman"/>
          <w:sz w:val="24"/>
          <w:szCs w:val="24"/>
        </w:rPr>
      </w:pPr>
    </w:p>
    <w:p w14:paraId="5F958D3D" w14:textId="77777777" w:rsidR="00E72276" w:rsidRPr="002E4942" w:rsidRDefault="00E72276" w:rsidP="00C05FA8">
      <w:pPr>
        <w:pStyle w:val="Heading4"/>
        <w:spacing w:before="1"/>
        <w:ind w:left="0"/>
      </w:pPr>
    </w:p>
    <w:p w14:paraId="559905D0" w14:textId="515CEBE9" w:rsidR="00D6010F" w:rsidRPr="00111B9B" w:rsidRDefault="001F05DC" w:rsidP="00111B9B">
      <w:pPr>
        <w:pStyle w:val="Heading4"/>
        <w:numPr>
          <w:ilvl w:val="0"/>
          <w:numId w:val="2"/>
        </w:numPr>
        <w:spacing w:before="1"/>
      </w:pPr>
      <w:r>
        <w:t>ACTION</w:t>
      </w:r>
    </w:p>
    <w:p w14:paraId="203C8D06" w14:textId="77777777" w:rsidR="001150A6" w:rsidRPr="001150A6" w:rsidRDefault="001150A6" w:rsidP="001150A6">
      <w:pPr>
        <w:pStyle w:val="ListParagraph"/>
        <w:tabs>
          <w:tab w:val="left" w:pos="2610"/>
        </w:tabs>
        <w:spacing w:before="1"/>
        <w:ind w:left="1710" w:firstLine="0"/>
        <w:rPr>
          <w:spacing w:val="-2"/>
        </w:rPr>
      </w:pPr>
    </w:p>
    <w:p w14:paraId="5FDD8391" w14:textId="2C60FFA8" w:rsidR="00E34167" w:rsidRPr="00071193" w:rsidRDefault="00420C43" w:rsidP="00A71748">
      <w:pPr>
        <w:pStyle w:val="ListParagraph"/>
        <w:numPr>
          <w:ilvl w:val="0"/>
          <w:numId w:val="28"/>
        </w:numPr>
        <w:tabs>
          <w:tab w:val="left" w:pos="2610"/>
        </w:tabs>
        <w:spacing w:before="1"/>
        <w:rPr>
          <w:spacing w:val="-2"/>
        </w:rPr>
      </w:pPr>
      <w:r>
        <w:rPr>
          <w:rFonts w:ascii="Times New Roman"/>
          <w:sz w:val="24"/>
          <w:szCs w:val="24"/>
        </w:rPr>
        <w:t>Accept Health Management Associates (HMA) Interim CFO Agreement</w:t>
      </w:r>
      <w:r w:rsidR="00220BFC">
        <w:rPr>
          <w:rFonts w:ascii="Times New Roman"/>
          <w:sz w:val="24"/>
          <w:szCs w:val="24"/>
        </w:rPr>
        <w:tab/>
      </w:r>
    </w:p>
    <w:p w14:paraId="4A84794B" w14:textId="305D9C6C" w:rsidR="00071193" w:rsidRPr="00BF6198" w:rsidRDefault="00071193" w:rsidP="00071193">
      <w:pPr>
        <w:pStyle w:val="ListParagraph"/>
        <w:tabs>
          <w:tab w:val="left" w:pos="2610"/>
        </w:tabs>
        <w:spacing w:before="1"/>
        <w:ind w:left="1710" w:firstLine="0"/>
        <w:rPr>
          <w:i/>
          <w:iCs/>
          <w:color w:val="FF0000"/>
          <w:spacing w:val="-2"/>
        </w:rPr>
      </w:pPr>
      <w:r w:rsidRPr="00BF6198">
        <w:rPr>
          <w:rFonts w:ascii="Times New Roman"/>
          <w:i/>
          <w:iCs/>
          <w:color w:val="FF0000"/>
          <w:sz w:val="24"/>
          <w:szCs w:val="24"/>
        </w:rPr>
        <w:t>(Velez/Ramirez)</w:t>
      </w:r>
      <w:r w:rsidR="00BF6198" w:rsidRPr="00BF6198">
        <w:rPr>
          <w:rFonts w:ascii="Times New Roman"/>
          <w:i/>
          <w:iCs/>
          <w:color w:val="FF0000"/>
          <w:sz w:val="24"/>
          <w:szCs w:val="24"/>
        </w:rPr>
        <w:t xml:space="preserve"> To accept the HMA Interim CFO agreement. Motion carried.</w:t>
      </w:r>
    </w:p>
    <w:p w14:paraId="470AAB54" w14:textId="77777777" w:rsidR="00A71748" w:rsidRDefault="00A71748" w:rsidP="00F12309">
      <w:pPr>
        <w:pStyle w:val="Heading4"/>
        <w:spacing w:before="1"/>
      </w:pPr>
    </w:p>
    <w:p w14:paraId="3D04944D" w14:textId="77777777" w:rsidR="00424559" w:rsidRDefault="00424559" w:rsidP="00F12309">
      <w:pPr>
        <w:pStyle w:val="Heading4"/>
        <w:spacing w:before="1"/>
      </w:pPr>
    </w:p>
    <w:p w14:paraId="45BBDD93" w14:textId="77777777" w:rsidR="00424559" w:rsidRDefault="00424559" w:rsidP="00F12309">
      <w:pPr>
        <w:pStyle w:val="Heading4"/>
        <w:spacing w:before="1"/>
      </w:pPr>
    </w:p>
    <w:p w14:paraId="782DB113" w14:textId="77777777" w:rsidR="00424559" w:rsidRDefault="00424559" w:rsidP="00F12309">
      <w:pPr>
        <w:pStyle w:val="Heading4"/>
        <w:spacing w:before="1"/>
      </w:pPr>
    </w:p>
    <w:p w14:paraId="6EB2C148" w14:textId="77777777" w:rsidR="00424559" w:rsidRDefault="00424559" w:rsidP="00F12309">
      <w:pPr>
        <w:pStyle w:val="Heading4"/>
        <w:spacing w:before="1"/>
      </w:pPr>
    </w:p>
    <w:p w14:paraId="5810DA1A" w14:textId="77777777" w:rsidR="00424559" w:rsidRDefault="00424559" w:rsidP="00F12309">
      <w:pPr>
        <w:pStyle w:val="Heading4"/>
        <w:spacing w:before="1"/>
      </w:pPr>
    </w:p>
    <w:p w14:paraId="2B29D2DF" w14:textId="77777777" w:rsidR="00424559" w:rsidRDefault="00424559" w:rsidP="00F12309">
      <w:pPr>
        <w:pStyle w:val="Heading4"/>
        <w:spacing w:before="1"/>
      </w:pPr>
    </w:p>
    <w:p w14:paraId="54010605" w14:textId="71AB3B2F" w:rsidR="00B9359B" w:rsidRPr="00727693" w:rsidRDefault="00B9359B" w:rsidP="00E52C8E">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481956D5" w:rsidR="004416D7" w:rsidRPr="00AD4201" w:rsidRDefault="00802458" w:rsidP="00C05FA8">
      <w:pPr>
        <w:pStyle w:val="Heading4"/>
        <w:numPr>
          <w:ilvl w:val="0"/>
          <w:numId w:val="27"/>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(Dr. Gordon Arakawa, CMO)</w:t>
      </w:r>
    </w:p>
    <w:p w14:paraId="5AB4C2F8" w14:textId="77777777" w:rsidR="00AD4201" w:rsidRDefault="00AD4201" w:rsidP="00AD4201">
      <w:pPr>
        <w:pStyle w:val="Heading4"/>
        <w:spacing w:before="1"/>
        <w:ind w:left="1620"/>
        <w:rPr>
          <w:b w:val="0"/>
          <w:bCs w:val="0"/>
          <w:i/>
          <w:iCs/>
          <w:color w:val="FF0000"/>
        </w:rPr>
      </w:pPr>
      <w:r w:rsidRPr="000B223F">
        <w:rPr>
          <w:b w:val="0"/>
          <w:bCs w:val="0"/>
          <w:i/>
          <w:iCs/>
          <w:color w:val="FF0000"/>
        </w:rPr>
        <w:t>CMO, Dr. Gordon Arakawa updated the commission on the following:</w:t>
      </w:r>
    </w:p>
    <w:p w14:paraId="63A88280" w14:textId="77777777" w:rsidR="00AD4201" w:rsidRPr="008B60FF" w:rsidRDefault="00AD4201" w:rsidP="00AD4201">
      <w:pPr>
        <w:pStyle w:val="Heading4"/>
        <w:numPr>
          <w:ilvl w:val="2"/>
          <w:numId w:val="5"/>
        </w:numPr>
        <w:spacing w:before="1"/>
        <w:rPr>
          <w:b w:val="0"/>
          <w:bCs w:val="0"/>
          <w:i/>
          <w:iCs/>
          <w:color w:val="FF0000"/>
        </w:rPr>
      </w:pPr>
      <w:r w:rsidRPr="008B60FF">
        <w:rPr>
          <w:b w:val="0"/>
          <w:bCs w:val="0"/>
          <w:i/>
          <w:iCs/>
          <w:color w:val="FF0000"/>
        </w:rPr>
        <w:t>Review of Health Net’s Q2 QIHEC Materials</w:t>
      </w:r>
    </w:p>
    <w:p w14:paraId="52A3639B" w14:textId="77777777" w:rsidR="00AD4201" w:rsidRPr="008B60FF" w:rsidRDefault="00AD4201" w:rsidP="00AD4201">
      <w:pPr>
        <w:pStyle w:val="Heading4"/>
        <w:numPr>
          <w:ilvl w:val="2"/>
          <w:numId w:val="5"/>
        </w:numPr>
        <w:spacing w:before="1"/>
        <w:rPr>
          <w:b w:val="0"/>
          <w:bCs w:val="0"/>
          <w:i/>
          <w:iCs/>
          <w:color w:val="FF0000"/>
        </w:rPr>
      </w:pPr>
      <w:r w:rsidRPr="008B60FF">
        <w:rPr>
          <w:b w:val="0"/>
          <w:bCs w:val="0"/>
          <w:i/>
          <w:iCs/>
          <w:color w:val="FF0000"/>
        </w:rPr>
        <w:t>National Commission for Quality Assurance Accreditation</w:t>
      </w:r>
    </w:p>
    <w:p w14:paraId="61311BDB" w14:textId="77777777" w:rsidR="00AD4201" w:rsidRPr="00385CA5" w:rsidRDefault="00AD4201" w:rsidP="00AD4201">
      <w:pPr>
        <w:pStyle w:val="Heading4"/>
        <w:numPr>
          <w:ilvl w:val="2"/>
          <w:numId w:val="5"/>
        </w:numPr>
        <w:spacing w:before="1"/>
        <w:rPr>
          <w:b w:val="0"/>
          <w:bCs w:val="0"/>
          <w:i/>
          <w:iCs/>
          <w:color w:val="FF0000"/>
        </w:rPr>
      </w:pPr>
      <w:r w:rsidRPr="008B60FF">
        <w:rPr>
          <w:b w:val="0"/>
          <w:bCs w:val="0"/>
          <w:i/>
          <w:iCs/>
          <w:color w:val="FF0000"/>
        </w:rPr>
        <w:t>Meetings with Health Net Counterparts</w:t>
      </w:r>
    </w:p>
    <w:p w14:paraId="084B01C2" w14:textId="77777777" w:rsidR="00891479" w:rsidRDefault="00891479" w:rsidP="00891479">
      <w:pPr>
        <w:pStyle w:val="Heading4"/>
        <w:spacing w:before="1"/>
        <w:rPr>
          <w:b w:val="0"/>
          <w:bCs w:val="0"/>
        </w:rPr>
      </w:pPr>
    </w:p>
    <w:p w14:paraId="4E793097" w14:textId="41ACB57F" w:rsidR="00891479" w:rsidRDefault="00413942" w:rsidP="00C05FA8">
      <w:pPr>
        <w:pStyle w:val="Heading4"/>
        <w:numPr>
          <w:ilvl w:val="0"/>
          <w:numId w:val="27"/>
        </w:numPr>
        <w:spacing w:before="1"/>
        <w:rPr>
          <w:b w:val="0"/>
          <w:bCs w:val="0"/>
        </w:rPr>
      </w:pPr>
      <w:r>
        <w:rPr>
          <w:b w:val="0"/>
          <w:bCs w:val="0"/>
        </w:rPr>
        <w:t>Financial Services</w:t>
      </w:r>
      <w:r w:rsidR="00867E36">
        <w:rPr>
          <w:b w:val="0"/>
          <w:bCs w:val="0"/>
        </w:rPr>
        <w:t xml:space="preserve"> Report</w:t>
      </w:r>
      <w:r w:rsidR="00661B61">
        <w:rPr>
          <w:b w:val="0"/>
          <w:bCs w:val="0"/>
        </w:rPr>
        <w:t xml:space="preserve"> </w:t>
      </w:r>
      <w:r w:rsidR="00661B61" w:rsidRPr="00661B61">
        <w:rPr>
          <w:b w:val="0"/>
          <w:bCs w:val="0"/>
          <w:i/>
          <w:iCs/>
        </w:rPr>
        <w:t>(</w:t>
      </w:r>
      <w:r w:rsidR="00C63E8B">
        <w:rPr>
          <w:b w:val="0"/>
          <w:bCs w:val="0"/>
          <w:i/>
          <w:iCs/>
        </w:rPr>
        <w:t>Tony Godinez</w:t>
      </w:r>
      <w:r w:rsidR="00661B61" w:rsidRPr="00661B61">
        <w:rPr>
          <w:b w:val="0"/>
          <w:bCs w:val="0"/>
          <w:i/>
          <w:iCs/>
        </w:rPr>
        <w:t xml:space="preserve">, </w:t>
      </w:r>
      <w:r w:rsidR="00FE4E25">
        <w:rPr>
          <w:b w:val="0"/>
          <w:bCs w:val="0"/>
          <w:i/>
          <w:iCs/>
        </w:rPr>
        <w:t>Senior</w:t>
      </w:r>
      <w:r w:rsidR="00E05D91">
        <w:rPr>
          <w:b w:val="0"/>
          <w:bCs w:val="0"/>
          <w:i/>
          <w:iCs/>
        </w:rPr>
        <w:t xml:space="preserve"> Manager of</w:t>
      </w:r>
      <w:r w:rsidR="00FE4E25">
        <w:rPr>
          <w:b w:val="0"/>
          <w:bCs w:val="0"/>
          <w:i/>
          <w:iCs/>
        </w:rPr>
        <w:t xml:space="preserve"> </w:t>
      </w:r>
      <w:r w:rsidR="00F64B8D">
        <w:rPr>
          <w:b w:val="0"/>
          <w:bCs w:val="0"/>
          <w:i/>
          <w:iCs/>
        </w:rPr>
        <w:t>Account</w:t>
      </w:r>
      <w:r w:rsidR="00E05D91">
        <w:rPr>
          <w:b w:val="0"/>
          <w:bCs w:val="0"/>
          <w:i/>
          <w:iCs/>
        </w:rPr>
        <w:t>ing</w:t>
      </w:r>
      <w:r w:rsidR="00661B61" w:rsidRPr="00661B61">
        <w:rPr>
          <w:b w:val="0"/>
          <w:bCs w:val="0"/>
          <w:i/>
          <w:iCs/>
        </w:rPr>
        <w:t>)</w:t>
      </w:r>
      <w:r>
        <w:rPr>
          <w:b w:val="0"/>
          <w:bCs w:val="0"/>
        </w:rPr>
        <w:tab/>
      </w:r>
    </w:p>
    <w:p w14:paraId="42B725CF" w14:textId="77777777" w:rsidR="00934741" w:rsidRPr="007055ED" w:rsidRDefault="00934741" w:rsidP="00BF09C4">
      <w:pPr>
        <w:pStyle w:val="Heading4"/>
        <w:spacing w:before="1"/>
        <w:ind w:left="1620"/>
        <w:rPr>
          <w:b w:val="0"/>
          <w:bCs w:val="0"/>
          <w:i/>
          <w:iCs/>
          <w:color w:val="FF0000"/>
        </w:rPr>
      </w:pPr>
      <w:r w:rsidRPr="007055ED">
        <w:rPr>
          <w:b w:val="0"/>
          <w:bCs w:val="0"/>
          <w:i/>
          <w:iCs/>
          <w:color w:val="FF0000"/>
        </w:rPr>
        <w:t>SMA, Tony Godinez updated the commission on the following:</w:t>
      </w:r>
    </w:p>
    <w:p w14:paraId="07325A75" w14:textId="77777777" w:rsidR="00934741" w:rsidRPr="00862DE7" w:rsidRDefault="00934741" w:rsidP="00BF09C4">
      <w:pPr>
        <w:pStyle w:val="Heading4"/>
        <w:spacing w:before="1"/>
        <w:ind w:left="1620"/>
        <w:rPr>
          <w:b w:val="0"/>
          <w:bCs w:val="0"/>
          <w:i/>
          <w:iCs/>
        </w:rPr>
      </w:pPr>
      <w:r w:rsidRPr="00862DE7">
        <w:rPr>
          <w:b w:val="0"/>
          <w:bCs w:val="0"/>
          <w:i/>
          <w:iCs/>
          <w:color w:val="FF0000"/>
        </w:rPr>
        <w:t>May 2024 Financial Reports</w:t>
      </w:r>
      <w:r w:rsidRPr="00862DE7">
        <w:rPr>
          <w:b w:val="0"/>
          <w:bCs w:val="0"/>
          <w:i/>
          <w:iCs/>
        </w:rPr>
        <w:t xml:space="preserve"> </w:t>
      </w:r>
    </w:p>
    <w:p w14:paraId="372933DB" w14:textId="77777777" w:rsidR="00934741" w:rsidRDefault="00934741" w:rsidP="00934741">
      <w:pPr>
        <w:pStyle w:val="Heading4"/>
        <w:spacing w:before="1"/>
        <w:ind w:left="1620"/>
        <w:rPr>
          <w:b w:val="0"/>
          <w:bCs w:val="0"/>
        </w:rPr>
      </w:pPr>
    </w:p>
    <w:p w14:paraId="7F9697DD" w14:textId="6639262E" w:rsidR="00BD05C0" w:rsidRPr="0084540A" w:rsidRDefault="00BA38D3" w:rsidP="00C05FA8">
      <w:pPr>
        <w:pStyle w:val="Heading4"/>
        <w:numPr>
          <w:ilvl w:val="0"/>
          <w:numId w:val="27"/>
        </w:numPr>
        <w:spacing w:before="1"/>
        <w:rPr>
          <w:b w:val="0"/>
          <w:bCs w:val="0"/>
          <w:lang w:val="fr-FR"/>
        </w:rPr>
      </w:pPr>
      <w:r w:rsidRPr="00867E36">
        <w:rPr>
          <w:b w:val="0"/>
          <w:bCs w:val="0"/>
          <w:lang w:val="fr-FR"/>
        </w:rPr>
        <w:t>Compliance</w:t>
      </w:r>
      <w:r w:rsidR="00867E36" w:rsidRPr="00867E36">
        <w:rPr>
          <w:b w:val="0"/>
          <w:bCs w:val="0"/>
          <w:lang w:val="fr-FR"/>
        </w:rPr>
        <w:t xml:space="preserve"> Report</w:t>
      </w:r>
      <w:r w:rsidRPr="00867E36">
        <w:rPr>
          <w:b w:val="0"/>
          <w:bCs w:val="0"/>
          <w:lang w:val="fr-FR"/>
        </w:rPr>
        <w:t xml:space="preserve"> </w:t>
      </w:r>
      <w:r w:rsidRPr="00867E36">
        <w:rPr>
          <w:b w:val="0"/>
          <w:bCs w:val="0"/>
          <w:i/>
          <w:iCs/>
          <w:lang w:val="fr-FR"/>
        </w:rPr>
        <w:t>(Elysse Tarabola, CCO)</w:t>
      </w:r>
    </w:p>
    <w:p w14:paraId="5B13C8EE" w14:textId="77777777" w:rsidR="0084540A" w:rsidRPr="00733D86" w:rsidRDefault="0084540A" w:rsidP="0084540A">
      <w:pPr>
        <w:pStyle w:val="Heading4"/>
        <w:spacing w:before="1"/>
        <w:ind w:left="1620"/>
        <w:rPr>
          <w:b w:val="0"/>
          <w:bCs w:val="0"/>
          <w:i/>
          <w:iCs/>
          <w:color w:val="FF0000"/>
        </w:rPr>
      </w:pPr>
      <w:r w:rsidRPr="00733D86">
        <w:rPr>
          <w:b w:val="0"/>
          <w:bCs w:val="0"/>
          <w:i/>
          <w:iCs/>
          <w:color w:val="FF0000"/>
        </w:rPr>
        <w:t>CCO, Elysse Tarabola</w:t>
      </w:r>
      <w:r>
        <w:rPr>
          <w:b w:val="0"/>
          <w:bCs w:val="0"/>
          <w:i/>
          <w:iCs/>
          <w:color w:val="FF0000"/>
        </w:rPr>
        <w:t xml:space="preserve"> and Senior Director of Compliance, Chelsea Hardy,</w:t>
      </w:r>
      <w:r w:rsidRPr="00733D86">
        <w:rPr>
          <w:b w:val="0"/>
          <w:bCs w:val="0"/>
          <w:i/>
          <w:iCs/>
          <w:color w:val="FF0000"/>
        </w:rPr>
        <w:t xml:space="preserve"> updated the commission on the following:</w:t>
      </w:r>
    </w:p>
    <w:p w14:paraId="282E3E8C" w14:textId="211027A8" w:rsidR="0084540A" w:rsidRPr="00492BDB" w:rsidRDefault="0084540A" w:rsidP="008D3E63">
      <w:pPr>
        <w:pStyle w:val="Heading4"/>
        <w:spacing w:before="1"/>
        <w:ind w:left="1620"/>
        <w:rPr>
          <w:b w:val="0"/>
          <w:bCs w:val="0"/>
          <w:lang w:val="fr-FR"/>
        </w:rPr>
      </w:pPr>
      <w:r w:rsidRPr="0098566F">
        <w:rPr>
          <w:b w:val="0"/>
          <w:bCs w:val="0"/>
          <w:i/>
          <w:iCs/>
          <w:color w:val="FF0000"/>
        </w:rPr>
        <w:t>Delegation Oversight Monitoring Program Report</w:t>
      </w:r>
    </w:p>
    <w:p w14:paraId="5A336078" w14:textId="62CBE81E" w:rsidR="00FF6B3F" w:rsidRDefault="00FF6B3F" w:rsidP="00C05FA8">
      <w:pPr>
        <w:pStyle w:val="Heading4"/>
        <w:spacing w:before="1"/>
        <w:ind w:firstLine="2160"/>
        <w:rPr>
          <w:iCs/>
          <w:lang w:val="fr-FR"/>
        </w:rPr>
      </w:pPr>
    </w:p>
    <w:p w14:paraId="0ECE4116" w14:textId="7B41C010" w:rsidR="00B9359B" w:rsidRDefault="00B9359B" w:rsidP="00C05FA8">
      <w:pPr>
        <w:pStyle w:val="ListParagraph"/>
        <w:numPr>
          <w:ilvl w:val="0"/>
          <w:numId w:val="27"/>
        </w:numPr>
        <w:tabs>
          <w:tab w:val="left" w:pos="1634"/>
          <w:tab w:val="left" w:pos="7921"/>
        </w:tabs>
        <w:rPr>
          <w:rFonts w:ascii="Times New Roman"/>
          <w:i/>
          <w:spacing w:val="-2"/>
          <w:sz w:val="24"/>
        </w:rPr>
      </w:pPr>
      <w:r w:rsidRPr="008108BD">
        <w:rPr>
          <w:rFonts w:ascii="Times New Roman"/>
          <w:iCs/>
          <w:sz w:val="24"/>
        </w:rPr>
        <w:t>Human</w:t>
      </w:r>
      <w:r w:rsidRPr="008108BD">
        <w:rPr>
          <w:rFonts w:ascii="Times New Roman"/>
          <w:iCs/>
          <w:spacing w:val="-1"/>
          <w:sz w:val="24"/>
        </w:rPr>
        <w:t xml:space="preserve"> </w:t>
      </w:r>
      <w:r w:rsidRPr="008108BD">
        <w:rPr>
          <w:rFonts w:ascii="Times New Roman"/>
          <w:iCs/>
          <w:sz w:val="24"/>
        </w:rPr>
        <w:t>Resources</w:t>
      </w:r>
      <w:r w:rsidRPr="008108BD">
        <w:rPr>
          <w:rFonts w:ascii="Times New Roman"/>
          <w:iCs/>
          <w:spacing w:val="-1"/>
          <w:sz w:val="24"/>
        </w:rPr>
        <w:t xml:space="preserve"> </w:t>
      </w:r>
      <w:r w:rsidRPr="008108BD">
        <w:rPr>
          <w:rFonts w:ascii="Times New Roman"/>
          <w:iCs/>
          <w:sz w:val="24"/>
        </w:rPr>
        <w:t>and</w:t>
      </w:r>
      <w:r w:rsidRPr="008108BD">
        <w:rPr>
          <w:rFonts w:ascii="Times New Roman"/>
          <w:iCs/>
          <w:spacing w:val="-2"/>
          <w:sz w:val="24"/>
        </w:rPr>
        <w:t xml:space="preserve"> </w:t>
      </w:r>
      <w:r w:rsidRPr="008108BD">
        <w:rPr>
          <w:rFonts w:ascii="Times New Roman"/>
          <w:iCs/>
          <w:sz w:val="24"/>
        </w:rPr>
        <w:t>Community</w:t>
      </w:r>
      <w:r w:rsidRPr="008108BD">
        <w:rPr>
          <w:rFonts w:ascii="Times New Roman"/>
          <w:iCs/>
          <w:spacing w:val="-1"/>
          <w:sz w:val="24"/>
        </w:rPr>
        <w:t xml:space="preserve"> </w:t>
      </w:r>
      <w:r w:rsidRPr="008108BD">
        <w:rPr>
          <w:rFonts w:ascii="Times New Roman"/>
          <w:iCs/>
          <w:spacing w:val="-2"/>
          <w:sz w:val="24"/>
        </w:rPr>
        <w:t>Relations</w:t>
      </w:r>
      <w:r w:rsidR="00867E36">
        <w:rPr>
          <w:rFonts w:ascii="Times New Roman"/>
          <w:iCs/>
          <w:spacing w:val="-2"/>
          <w:sz w:val="24"/>
        </w:rPr>
        <w:t xml:space="preserve"> Report</w:t>
      </w:r>
      <w:r w:rsidR="00663095">
        <w:rPr>
          <w:rFonts w:ascii="Times New Roman"/>
          <w:iCs/>
          <w:spacing w:val="-2"/>
          <w:sz w:val="24"/>
        </w:rPr>
        <w:t xml:space="preserve"> </w:t>
      </w:r>
      <w:r w:rsidR="00663095" w:rsidRPr="00436E74">
        <w:rPr>
          <w:rFonts w:ascii="Times New Roman"/>
          <w:i/>
          <w:sz w:val="24"/>
        </w:rPr>
        <w:t>(M</w:t>
      </w:r>
      <w:r w:rsidRPr="00436E74">
        <w:rPr>
          <w:rFonts w:ascii="Times New Roman"/>
          <w:i/>
          <w:sz w:val="24"/>
        </w:rPr>
        <w:t>ichelle</w:t>
      </w:r>
      <w:r w:rsidRPr="00436E74">
        <w:rPr>
          <w:rFonts w:ascii="Times New Roman"/>
          <w:i/>
          <w:spacing w:val="-5"/>
          <w:sz w:val="24"/>
        </w:rPr>
        <w:t xml:space="preserve"> </w:t>
      </w:r>
      <w:r w:rsidRPr="00436E74">
        <w:rPr>
          <w:rFonts w:ascii="Times New Roman"/>
          <w:i/>
          <w:sz w:val="24"/>
        </w:rPr>
        <w:t>S.</w:t>
      </w:r>
      <w:r w:rsidRPr="00436E74">
        <w:rPr>
          <w:rFonts w:ascii="Times New Roman"/>
          <w:i/>
          <w:spacing w:val="-2"/>
          <w:sz w:val="24"/>
        </w:rPr>
        <w:t xml:space="preserve"> </w:t>
      </w:r>
      <w:r w:rsidRPr="00436E74">
        <w:rPr>
          <w:rFonts w:ascii="Times New Roman"/>
          <w:i/>
          <w:sz w:val="24"/>
        </w:rPr>
        <w:t>Ortiz-Trujillo,</w:t>
      </w:r>
      <w:r w:rsidR="009D208E">
        <w:rPr>
          <w:rFonts w:ascii="Times New Roman"/>
          <w:i/>
          <w:sz w:val="24"/>
        </w:rPr>
        <w:t xml:space="preserve"> SD</w:t>
      </w:r>
      <w:r w:rsidR="00FA35FE">
        <w:rPr>
          <w:rFonts w:ascii="Times New Roman"/>
          <w:i/>
          <w:spacing w:val="-2"/>
          <w:sz w:val="24"/>
        </w:rPr>
        <w:t>HRCR)</w:t>
      </w:r>
    </w:p>
    <w:p w14:paraId="568D563F" w14:textId="77777777" w:rsidR="00B2705C" w:rsidRPr="00695A1A" w:rsidRDefault="00B2705C" w:rsidP="00B2705C">
      <w:pPr>
        <w:pStyle w:val="ListParagraph"/>
        <w:tabs>
          <w:tab w:val="left" w:pos="1634"/>
          <w:tab w:val="left" w:pos="7921"/>
        </w:tabs>
        <w:ind w:left="1620" w:firstLine="0"/>
        <w:rPr>
          <w:rFonts w:ascii="Times New Roman"/>
          <w:i/>
          <w:color w:val="FF0000"/>
          <w:spacing w:val="-2"/>
          <w:sz w:val="24"/>
        </w:rPr>
      </w:pPr>
      <w:r w:rsidRPr="00695A1A">
        <w:rPr>
          <w:rFonts w:ascii="Times New Roman"/>
          <w:i/>
          <w:color w:val="FF0000"/>
          <w:spacing w:val="-2"/>
          <w:sz w:val="24"/>
        </w:rPr>
        <w:t>SDHRCR, Michelle</w:t>
      </w:r>
      <w:r>
        <w:rPr>
          <w:rFonts w:ascii="Times New Roman"/>
          <w:i/>
          <w:color w:val="FF0000"/>
          <w:spacing w:val="-2"/>
          <w:sz w:val="24"/>
        </w:rPr>
        <w:t xml:space="preserve"> Stephanie</w:t>
      </w:r>
      <w:r w:rsidRPr="00695A1A">
        <w:rPr>
          <w:rFonts w:ascii="Times New Roman"/>
          <w:i/>
          <w:color w:val="FF0000"/>
          <w:spacing w:val="-2"/>
          <w:sz w:val="24"/>
        </w:rPr>
        <w:t xml:space="preserve"> Ortiz</w:t>
      </w:r>
      <w:r>
        <w:rPr>
          <w:rFonts w:ascii="Times New Roman"/>
          <w:i/>
          <w:color w:val="FF0000"/>
          <w:spacing w:val="-2"/>
          <w:sz w:val="24"/>
        </w:rPr>
        <w:t>-Trujillo</w:t>
      </w:r>
      <w:r w:rsidRPr="00695A1A">
        <w:rPr>
          <w:rFonts w:ascii="Times New Roman"/>
          <w:i/>
          <w:color w:val="FF0000"/>
          <w:spacing w:val="-2"/>
          <w:sz w:val="24"/>
        </w:rPr>
        <w:t xml:space="preserve"> updated the commission on the following:</w:t>
      </w:r>
    </w:p>
    <w:p w14:paraId="0732A32E" w14:textId="77777777" w:rsidR="00B2705C" w:rsidRPr="00695A1A" w:rsidRDefault="00B2705C" w:rsidP="00B2705C">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Human Resources</w:t>
      </w:r>
    </w:p>
    <w:p w14:paraId="7F513C50" w14:textId="181E1A38" w:rsidR="00B2705C" w:rsidRPr="00A63C3E" w:rsidRDefault="00B2705C" w:rsidP="00A63C3E">
      <w:pPr>
        <w:pStyle w:val="ListParagraph"/>
        <w:numPr>
          <w:ilvl w:val="1"/>
          <w:numId w:val="27"/>
        </w:numPr>
        <w:tabs>
          <w:tab w:val="left" w:pos="1634"/>
          <w:tab w:val="left" w:pos="7921"/>
        </w:tabs>
        <w:ind w:left="2430"/>
        <w:rPr>
          <w:rFonts w:ascii="Times New Roman"/>
          <w:i/>
          <w:color w:val="FF0000"/>
          <w:spacing w:val="-2"/>
          <w:sz w:val="24"/>
        </w:rPr>
      </w:pPr>
      <w:r w:rsidRPr="00695A1A">
        <w:rPr>
          <w:rFonts w:ascii="Times New Roman"/>
          <w:i/>
          <w:color w:val="FF0000"/>
          <w:spacing w:val="-2"/>
          <w:sz w:val="24"/>
        </w:rPr>
        <w:t>Workplace Violence Prevention Training</w:t>
      </w:r>
      <w:r>
        <w:rPr>
          <w:rFonts w:ascii="Times New Roman"/>
          <w:i/>
          <w:color w:val="FF0000"/>
          <w:spacing w:val="-2"/>
          <w:sz w:val="24"/>
        </w:rPr>
        <w:t xml:space="preserve"> near</w:t>
      </w:r>
      <w:r w:rsidRPr="00695A1A">
        <w:rPr>
          <w:rFonts w:ascii="Times New Roman"/>
          <w:i/>
          <w:color w:val="FF0000"/>
          <w:spacing w:val="-2"/>
          <w:sz w:val="24"/>
        </w:rPr>
        <w:t xml:space="preserve"> </w:t>
      </w:r>
      <w:r>
        <w:rPr>
          <w:rFonts w:ascii="Times New Roman"/>
          <w:i/>
          <w:color w:val="FF0000"/>
          <w:spacing w:val="-2"/>
          <w:sz w:val="24"/>
        </w:rPr>
        <w:t>completion</w:t>
      </w:r>
      <w:r w:rsidRPr="00A63C3E">
        <w:rPr>
          <w:rFonts w:ascii="Times New Roman"/>
          <w:i/>
          <w:color w:val="FF0000"/>
          <w:spacing w:val="-2"/>
          <w:sz w:val="24"/>
        </w:rPr>
        <w:tab/>
      </w:r>
    </w:p>
    <w:p w14:paraId="6A83CECF" w14:textId="77777777" w:rsidR="00B2705C" w:rsidRPr="00695A1A" w:rsidRDefault="00B2705C" w:rsidP="00B2705C">
      <w:pPr>
        <w:pStyle w:val="ListParagraph"/>
        <w:numPr>
          <w:ilvl w:val="3"/>
          <w:numId w:val="5"/>
        </w:numPr>
        <w:tabs>
          <w:tab w:val="left" w:pos="1634"/>
          <w:tab w:val="left" w:pos="7921"/>
        </w:tabs>
        <w:ind w:left="1980"/>
        <w:rPr>
          <w:rFonts w:ascii="Times New Roman"/>
          <w:i/>
          <w:color w:val="FF0000"/>
          <w:spacing w:val="-2"/>
          <w:sz w:val="24"/>
        </w:rPr>
      </w:pPr>
      <w:r w:rsidRPr="00695A1A">
        <w:rPr>
          <w:rFonts w:ascii="Times New Roman"/>
          <w:i/>
          <w:color w:val="FF0000"/>
          <w:spacing w:val="-2"/>
          <w:sz w:val="24"/>
        </w:rPr>
        <w:t>Community Relations</w:t>
      </w:r>
    </w:p>
    <w:p w14:paraId="5DA1BDE1" w14:textId="77777777" w:rsidR="00B2705C" w:rsidRDefault="00B2705C" w:rsidP="00B2705C">
      <w:pPr>
        <w:pStyle w:val="ListParagraph"/>
        <w:numPr>
          <w:ilvl w:val="4"/>
          <w:numId w:val="27"/>
        </w:numPr>
        <w:tabs>
          <w:tab w:val="left" w:pos="1634"/>
          <w:tab w:val="left" w:pos="7921"/>
        </w:tabs>
        <w:ind w:left="2340"/>
        <w:rPr>
          <w:rFonts w:ascii="Times New Roman"/>
          <w:i/>
          <w:color w:val="FF0000"/>
          <w:spacing w:val="-2"/>
          <w:sz w:val="24"/>
        </w:rPr>
      </w:pPr>
      <w:r>
        <w:rPr>
          <w:rFonts w:ascii="Times New Roman"/>
          <w:i/>
          <w:color w:val="FF0000"/>
          <w:spacing w:val="-2"/>
          <w:sz w:val="24"/>
        </w:rPr>
        <w:t>Building Connections with CBOs</w:t>
      </w:r>
    </w:p>
    <w:p w14:paraId="20FE430C" w14:textId="77777777" w:rsidR="00B2705C" w:rsidRDefault="00B2705C" w:rsidP="00B2705C">
      <w:pPr>
        <w:pStyle w:val="ListParagraph"/>
        <w:numPr>
          <w:ilvl w:val="4"/>
          <w:numId w:val="27"/>
        </w:numPr>
        <w:tabs>
          <w:tab w:val="left" w:pos="1634"/>
          <w:tab w:val="left" w:pos="7921"/>
        </w:tabs>
        <w:ind w:left="2340"/>
        <w:rPr>
          <w:rFonts w:ascii="Times New Roman"/>
          <w:i/>
          <w:color w:val="FF0000"/>
          <w:spacing w:val="-2"/>
          <w:sz w:val="24"/>
        </w:rPr>
      </w:pPr>
      <w:r>
        <w:rPr>
          <w:rFonts w:ascii="Times New Roman"/>
          <w:i/>
          <w:color w:val="FF0000"/>
          <w:spacing w:val="-2"/>
          <w:sz w:val="24"/>
        </w:rPr>
        <w:t>Community Advisory Committee Q3 06-06-2024</w:t>
      </w:r>
    </w:p>
    <w:p w14:paraId="555EE2D3" w14:textId="77777777" w:rsidR="00B2705C" w:rsidRDefault="00B2705C" w:rsidP="00B2705C">
      <w:pPr>
        <w:pStyle w:val="ListParagraph"/>
        <w:numPr>
          <w:ilvl w:val="4"/>
          <w:numId w:val="27"/>
        </w:numPr>
        <w:tabs>
          <w:tab w:val="left" w:pos="1634"/>
          <w:tab w:val="left" w:pos="7921"/>
        </w:tabs>
        <w:ind w:left="2340"/>
        <w:rPr>
          <w:rFonts w:ascii="Times New Roman"/>
          <w:i/>
          <w:color w:val="FF0000"/>
          <w:spacing w:val="-2"/>
          <w:sz w:val="24"/>
        </w:rPr>
      </w:pPr>
      <w:r>
        <w:rPr>
          <w:rFonts w:ascii="Times New Roman"/>
          <w:i/>
          <w:color w:val="FF0000"/>
          <w:spacing w:val="-2"/>
          <w:sz w:val="24"/>
        </w:rPr>
        <w:t>Selection Committee Meeting Minutes</w:t>
      </w:r>
    </w:p>
    <w:p w14:paraId="5B280359" w14:textId="34308CB9" w:rsidR="00B2705C" w:rsidRDefault="00B2705C" w:rsidP="00B2705C">
      <w:pPr>
        <w:pStyle w:val="ListParagraph"/>
        <w:tabs>
          <w:tab w:val="left" w:pos="1634"/>
          <w:tab w:val="left" w:pos="7921"/>
        </w:tabs>
        <w:ind w:left="1620" w:firstLine="0"/>
        <w:rPr>
          <w:rFonts w:ascii="Times New Roman"/>
          <w:i/>
          <w:spacing w:val="-2"/>
          <w:sz w:val="24"/>
        </w:rPr>
      </w:pPr>
      <w:r>
        <w:rPr>
          <w:rFonts w:ascii="Times New Roman"/>
          <w:i/>
          <w:color w:val="FF0000"/>
          <w:spacing w:val="-2"/>
          <w:sz w:val="24"/>
        </w:rPr>
        <w:t>Imperial Valley Food Bank Volunteers Presentation</w:t>
      </w:r>
    </w:p>
    <w:p w14:paraId="155833DC" w14:textId="77777777" w:rsidR="00B2705C" w:rsidRDefault="00B2705C" w:rsidP="00B2705C">
      <w:pPr>
        <w:tabs>
          <w:tab w:val="left" w:pos="1634"/>
          <w:tab w:val="left" w:pos="7921"/>
        </w:tabs>
        <w:rPr>
          <w:rFonts w:ascii="Times New Roman"/>
          <w:i/>
          <w:spacing w:val="-2"/>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i/>
          <w:spacing w:val="-5"/>
          <w:sz w:val="24"/>
        </w:rPr>
      </w:pPr>
      <w:r w:rsidRPr="00C05FA8">
        <w:rPr>
          <w:rFonts w:ascii="Times New Roman"/>
          <w:iCs/>
          <w:sz w:val="24"/>
        </w:rPr>
        <w:t>CEO</w:t>
      </w:r>
      <w:r w:rsidRPr="00C05FA8">
        <w:rPr>
          <w:rFonts w:ascii="Times New Roman"/>
          <w:iCs/>
          <w:spacing w:val="-3"/>
          <w:sz w:val="24"/>
        </w:rPr>
        <w:t xml:space="preserve"> </w:t>
      </w:r>
      <w:r w:rsidRPr="00C05FA8">
        <w:rPr>
          <w:rFonts w:ascii="Times New Roman"/>
          <w:iCs/>
          <w:spacing w:val="-2"/>
          <w:sz w:val="24"/>
        </w:rPr>
        <w:t>Report</w:t>
      </w:r>
      <w:r w:rsidR="00DB7880" w:rsidRPr="00C05FA8">
        <w:rPr>
          <w:rFonts w:ascii="Times New Roman"/>
          <w:iCs/>
          <w:sz w:val="24"/>
        </w:rPr>
        <w:t xml:space="preserve"> </w:t>
      </w:r>
      <w:r w:rsidR="001D05D3" w:rsidRPr="00C05FA8">
        <w:rPr>
          <w:rFonts w:ascii="Times New Roman"/>
          <w:iCs/>
          <w:sz w:val="24"/>
        </w:rPr>
        <w:t>(</w:t>
      </w:r>
      <w:r w:rsidRPr="00C05FA8">
        <w:rPr>
          <w:rFonts w:ascii="Times New Roman"/>
          <w:i/>
          <w:sz w:val="24"/>
        </w:rPr>
        <w:t>Larry Lewis,</w:t>
      </w:r>
      <w:r w:rsidRPr="00C05FA8">
        <w:rPr>
          <w:rFonts w:ascii="Times New Roman"/>
          <w:i/>
          <w:spacing w:val="-3"/>
          <w:sz w:val="24"/>
        </w:rPr>
        <w:t xml:space="preserve"> </w:t>
      </w:r>
      <w:r w:rsidRPr="00C05FA8">
        <w:rPr>
          <w:rFonts w:ascii="Times New Roman"/>
          <w:i/>
          <w:spacing w:val="-5"/>
          <w:sz w:val="24"/>
        </w:rPr>
        <w:t>CEO</w:t>
      </w:r>
      <w:r w:rsidR="00A57FBB" w:rsidRPr="00C05FA8">
        <w:rPr>
          <w:rFonts w:ascii="Times New Roman"/>
          <w:i/>
          <w:spacing w:val="-5"/>
          <w:sz w:val="24"/>
        </w:rPr>
        <w:t>)</w:t>
      </w:r>
    </w:p>
    <w:p w14:paraId="761C58DC" w14:textId="77777777" w:rsidR="00C87AA6" w:rsidRPr="00D30429" w:rsidRDefault="00C87AA6" w:rsidP="00C87AA6">
      <w:pPr>
        <w:pStyle w:val="ListParagraph"/>
        <w:tabs>
          <w:tab w:val="left" w:pos="1634"/>
          <w:tab w:val="left" w:pos="7921"/>
        </w:tabs>
        <w:ind w:left="1620" w:firstLine="0"/>
        <w:rPr>
          <w:rFonts w:ascii="Times New Roman"/>
          <w:i/>
          <w:color w:val="FF0000"/>
          <w:spacing w:val="-5"/>
          <w:sz w:val="24"/>
        </w:rPr>
      </w:pPr>
      <w:r>
        <w:rPr>
          <w:rFonts w:ascii="Times New Roman"/>
          <w:i/>
          <w:spacing w:val="-5"/>
          <w:sz w:val="24"/>
        </w:rPr>
        <w:tab/>
      </w:r>
      <w:r w:rsidRPr="00D30429">
        <w:rPr>
          <w:rFonts w:ascii="Times New Roman"/>
          <w:i/>
          <w:color w:val="FF0000"/>
          <w:spacing w:val="-5"/>
          <w:sz w:val="24"/>
        </w:rPr>
        <w:t>CEO, Larry Lewis reported on the following:</w:t>
      </w:r>
    </w:p>
    <w:p w14:paraId="3889F06D" w14:textId="77777777" w:rsidR="00C87AA6" w:rsidRPr="00D30429" w:rsidRDefault="00C87AA6" w:rsidP="00C87AA6">
      <w:pPr>
        <w:pStyle w:val="ListParagraph"/>
        <w:numPr>
          <w:ilvl w:val="3"/>
          <w:numId w:val="27"/>
        </w:numPr>
        <w:tabs>
          <w:tab w:val="left" w:pos="1634"/>
          <w:tab w:val="left" w:pos="7921"/>
        </w:tabs>
        <w:ind w:left="1980"/>
        <w:rPr>
          <w:rFonts w:ascii="Times New Roman"/>
          <w:i/>
          <w:color w:val="FF0000"/>
          <w:spacing w:val="-5"/>
          <w:sz w:val="24"/>
        </w:rPr>
      </w:pPr>
      <w:r w:rsidRPr="00D30429">
        <w:rPr>
          <w:rFonts w:ascii="Times New Roman"/>
          <w:i/>
          <w:color w:val="FF0000"/>
          <w:spacing w:val="-5"/>
          <w:sz w:val="24"/>
        </w:rPr>
        <w:t>CFO Recruitment</w:t>
      </w:r>
    </w:p>
    <w:p w14:paraId="1ED94CDB" w14:textId="77777777" w:rsidR="00C87AA6" w:rsidRPr="00D30429" w:rsidRDefault="00C87AA6" w:rsidP="00C87AA6">
      <w:pPr>
        <w:tabs>
          <w:tab w:val="left" w:pos="1634"/>
          <w:tab w:val="left" w:pos="7921"/>
        </w:tabs>
        <w:rPr>
          <w:rFonts w:ascii="Times New Roman"/>
          <w:i/>
          <w:color w:val="FF0000"/>
          <w:spacing w:val="-5"/>
          <w:sz w:val="24"/>
        </w:rPr>
      </w:pPr>
      <w:r>
        <w:rPr>
          <w:rFonts w:ascii="Times New Roman"/>
          <w:i/>
          <w:color w:val="FF0000"/>
          <w:spacing w:val="-5"/>
          <w:sz w:val="24"/>
        </w:rPr>
        <w:t xml:space="preserve">                                    </w:t>
      </w:r>
      <w:r w:rsidRPr="00D30429">
        <w:rPr>
          <w:rFonts w:ascii="Times New Roman"/>
          <w:i/>
          <w:color w:val="FF0000"/>
          <w:spacing w:val="-5"/>
          <w:sz w:val="24"/>
        </w:rPr>
        <w:t xml:space="preserve">Interviews will be held within the next three weeks </w:t>
      </w:r>
    </w:p>
    <w:p w14:paraId="11663D6F" w14:textId="77777777" w:rsidR="00C87AA6" w:rsidRPr="00D30429" w:rsidRDefault="00C87AA6" w:rsidP="00C87AA6">
      <w:pPr>
        <w:pStyle w:val="ListParagraph"/>
        <w:numPr>
          <w:ilvl w:val="3"/>
          <w:numId w:val="27"/>
        </w:numPr>
        <w:tabs>
          <w:tab w:val="left" w:pos="1634"/>
          <w:tab w:val="left" w:pos="7921"/>
        </w:tabs>
        <w:ind w:left="1980"/>
        <w:rPr>
          <w:rFonts w:ascii="Times New Roman"/>
          <w:i/>
          <w:color w:val="FF0000"/>
          <w:spacing w:val="-5"/>
          <w:sz w:val="24"/>
        </w:rPr>
      </w:pPr>
      <w:r w:rsidRPr="00D30429">
        <w:rPr>
          <w:rFonts w:ascii="Times New Roman"/>
          <w:i/>
          <w:color w:val="FF0000"/>
          <w:spacing w:val="-5"/>
          <w:sz w:val="24"/>
        </w:rPr>
        <w:t xml:space="preserve">Facilities </w:t>
      </w:r>
    </w:p>
    <w:p w14:paraId="1A4F96EE" w14:textId="77777777" w:rsidR="00C87AA6" w:rsidRPr="005813E2" w:rsidRDefault="00C87AA6" w:rsidP="00C87AA6">
      <w:pPr>
        <w:tabs>
          <w:tab w:val="left" w:pos="1634"/>
          <w:tab w:val="left" w:pos="7921"/>
        </w:tabs>
        <w:rPr>
          <w:rFonts w:ascii="Times New Roman"/>
          <w:i/>
          <w:color w:val="FF0000"/>
          <w:spacing w:val="-5"/>
          <w:sz w:val="24"/>
        </w:rPr>
      </w:pPr>
      <w:r>
        <w:rPr>
          <w:rFonts w:ascii="Times New Roman"/>
          <w:i/>
          <w:color w:val="FF0000"/>
          <w:spacing w:val="-5"/>
          <w:sz w:val="24"/>
        </w:rPr>
        <w:tab/>
        <w:t xml:space="preserve">      </w:t>
      </w:r>
      <w:r w:rsidRPr="005813E2">
        <w:rPr>
          <w:rFonts w:ascii="Times New Roman"/>
          <w:i/>
          <w:color w:val="FF0000"/>
          <w:spacing w:val="-5"/>
          <w:sz w:val="24"/>
        </w:rPr>
        <w:t xml:space="preserve">Three air conditioning units have been replaced. </w:t>
      </w:r>
    </w:p>
    <w:p w14:paraId="29C721EB" w14:textId="77777777" w:rsidR="00B92BE4" w:rsidRDefault="00B92BE4" w:rsidP="0018082E">
      <w:pPr>
        <w:tabs>
          <w:tab w:val="left" w:pos="1634"/>
          <w:tab w:val="left" w:pos="7921"/>
        </w:tabs>
        <w:rPr>
          <w:rFonts w:ascii="Times New Roman"/>
          <w:i/>
          <w:spacing w:val="-5"/>
          <w:sz w:val="24"/>
        </w:rPr>
      </w:pPr>
    </w:p>
    <w:p w14:paraId="5F6F03C6" w14:textId="205F00C8" w:rsidR="00B9359B" w:rsidRDefault="004136EB" w:rsidP="00C05FA8">
      <w:pPr>
        <w:pStyle w:val="ListParagraph"/>
        <w:numPr>
          <w:ilvl w:val="0"/>
          <w:numId w:val="27"/>
        </w:numPr>
        <w:tabs>
          <w:tab w:val="left" w:pos="1440"/>
          <w:tab w:val="left" w:pos="9541"/>
        </w:tabs>
        <w:rPr>
          <w:rFonts w:ascii="Times New Roman"/>
          <w:sz w:val="24"/>
        </w:rPr>
      </w:pP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r w:rsidR="009D3E77">
        <w:rPr>
          <w:rFonts w:ascii="Times New Roman"/>
          <w:i/>
          <w:color w:val="232323"/>
          <w:spacing w:val="-2"/>
          <w:sz w:val="24"/>
        </w:rPr>
        <w:t xml:space="preserve"> </w:t>
      </w:r>
      <w:r w:rsidR="009D3E77" w:rsidRPr="009D3E77">
        <w:rPr>
          <w:rFonts w:ascii="Times New Roman"/>
          <w:i/>
          <w:color w:val="FF0000"/>
          <w:spacing w:val="-2"/>
          <w:sz w:val="24"/>
        </w:rPr>
        <w:t>None</w:t>
      </w:r>
    </w:p>
    <w:p w14:paraId="40F0B26C" w14:textId="77777777" w:rsidR="00B9359B" w:rsidRDefault="00B9359B" w:rsidP="00B9359B">
      <w:pPr>
        <w:pStyle w:val="BodyText"/>
        <w:rPr>
          <w:i/>
        </w:rPr>
      </w:pPr>
    </w:p>
    <w:p w14:paraId="6CF9BDDC" w14:textId="1BDF42CE" w:rsidR="00B9359B" w:rsidRDefault="00B9359B" w:rsidP="00C05FA8">
      <w:pPr>
        <w:pStyle w:val="ListParagraph"/>
        <w:numPr>
          <w:ilvl w:val="0"/>
          <w:numId w:val="27"/>
        </w:numPr>
        <w:tabs>
          <w:tab w:val="left" w:pos="1440"/>
          <w:tab w:val="left" w:pos="9541"/>
        </w:tabs>
        <w:spacing w:before="1"/>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Pr>
          <w:rFonts w:ascii="Times New Roman"/>
          <w:i/>
          <w:color w:val="232323"/>
          <w:sz w:val="24"/>
        </w:rPr>
        <w:t>Lee</w:t>
      </w:r>
      <w:r>
        <w:rPr>
          <w:rFonts w:ascii="Times New Roman"/>
          <w:i/>
          <w:color w:val="232323"/>
          <w:spacing w:val="-4"/>
          <w:sz w:val="24"/>
        </w:rPr>
        <w:t xml:space="preserve"> </w:t>
      </w:r>
      <w:r>
        <w:rPr>
          <w:rFonts w:ascii="Times New Roman"/>
          <w:i/>
          <w:color w:val="232323"/>
          <w:sz w:val="24"/>
        </w:rPr>
        <w:t>Hindman,</w:t>
      </w:r>
      <w:r>
        <w:rPr>
          <w:rFonts w:ascii="Times New Roman"/>
          <w:i/>
          <w:color w:val="232323"/>
          <w:spacing w:val="1"/>
          <w:sz w:val="24"/>
        </w:rPr>
        <w:t xml:space="preserve"> </w:t>
      </w:r>
      <w:r>
        <w:rPr>
          <w:rFonts w:ascii="Times New Roman"/>
          <w:i/>
          <w:color w:val="232323"/>
          <w:spacing w:val="-2"/>
          <w:sz w:val="24"/>
        </w:rPr>
        <w:t>Chair</w:t>
      </w:r>
      <w:r w:rsidR="00A57FBB">
        <w:rPr>
          <w:rFonts w:ascii="Times New Roman"/>
          <w:i/>
          <w:color w:val="232323"/>
          <w:spacing w:val="-2"/>
          <w:sz w:val="24"/>
        </w:rPr>
        <w:t>)</w:t>
      </w:r>
      <w:r w:rsidR="009D3E77">
        <w:rPr>
          <w:rFonts w:ascii="Times New Roman"/>
          <w:i/>
          <w:color w:val="232323"/>
          <w:spacing w:val="-2"/>
          <w:sz w:val="24"/>
        </w:rPr>
        <w:t xml:space="preserve"> </w:t>
      </w:r>
      <w:r w:rsidR="009D3E77" w:rsidRPr="009D3E77">
        <w:rPr>
          <w:rFonts w:ascii="Times New Roman"/>
          <w:i/>
          <w:color w:val="FF0000"/>
          <w:spacing w:val="-2"/>
          <w:sz w:val="24"/>
        </w:rPr>
        <w:t>None.</w:t>
      </w:r>
    </w:p>
    <w:p w14:paraId="09B8C2FD" w14:textId="3BC7F9A3" w:rsidR="007D54B6" w:rsidRDefault="00B9359B" w:rsidP="009D3E77">
      <w:pPr>
        <w:pStyle w:val="Heading5"/>
        <w:spacing w:before="214"/>
      </w:pPr>
      <w:r w:rsidRPr="00947AA7">
        <w:rPr>
          <w:spacing w:val="-2"/>
        </w:rPr>
        <w:t>Adjournment</w:t>
      </w:r>
    </w:p>
    <w:p w14:paraId="7428019E" w14:textId="070E4C76" w:rsidR="009D3E77" w:rsidRPr="009D3E77" w:rsidRDefault="009D3E77" w:rsidP="00F46B95">
      <w:pPr>
        <w:ind w:firstLine="720"/>
        <w:rPr>
          <w:rFonts w:ascii="Times New Roman" w:hAnsi="Times New Roman" w:cs="Times New Roman"/>
          <w:i/>
          <w:iCs/>
          <w:color w:val="FF0000"/>
          <w:sz w:val="24"/>
          <w:szCs w:val="24"/>
        </w:rPr>
      </w:pPr>
      <w:r w:rsidRPr="009D3E77">
        <w:rPr>
          <w:rFonts w:ascii="Times New Roman" w:hAnsi="Times New Roman" w:cs="Times New Roman"/>
          <w:i/>
          <w:iCs/>
          <w:color w:val="FF0000"/>
          <w:sz w:val="24"/>
          <w:szCs w:val="24"/>
        </w:rPr>
        <w:t>The meeting was adjourned at 6:12 p.m.</w:t>
      </w:r>
    </w:p>
    <w:sectPr w:rsidR="009D3E77" w:rsidRPr="009D3E77" w:rsidSect="001301C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37FB9" w14:textId="77777777" w:rsidR="000D6C4E" w:rsidRDefault="000D6C4E" w:rsidP="006E3109">
      <w:r>
        <w:separator/>
      </w:r>
    </w:p>
  </w:endnote>
  <w:endnote w:type="continuationSeparator" w:id="0">
    <w:p w14:paraId="6AB2E08B" w14:textId="77777777" w:rsidR="000D6C4E" w:rsidRDefault="000D6C4E"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19142" w14:textId="77777777" w:rsidR="000D6C4E" w:rsidRDefault="000D6C4E" w:rsidP="006E3109">
      <w:r>
        <w:separator/>
      </w:r>
    </w:p>
  </w:footnote>
  <w:footnote w:type="continuationSeparator" w:id="0">
    <w:p w14:paraId="2254B627" w14:textId="77777777" w:rsidR="000D6C4E" w:rsidRDefault="000D6C4E"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8CCE5B84"/>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D73D5"/>
    <w:multiLevelType w:val="hybridMultilevel"/>
    <w:tmpl w:val="411098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82125E46"/>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DB25A75"/>
    <w:multiLevelType w:val="hybridMultilevel"/>
    <w:tmpl w:val="49129E16"/>
    <w:lvl w:ilvl="0" w:tplc="3E06D418">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0"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1"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3"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4"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5"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7" w15:restartNumberingAfterBreak="0">
    <w:nsid w:val="70DB5E06"/>
    <w:multiLevelType w:val="hybridMultilevel"/>
    <w:tmpl w:val="C0A4F07C"/>
    <w:lvl w:ilvl="0" w:tplc="0409000F">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9"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27"/>
  </w:num>
  <w:num w:numId="3" w16cid:durableId="90971738">
    <w:abstractNumId w:val="29"/>
  </w:num>
  <w:num w:numId="4" w16cid:durableId="861940304">
    <w:abstractNumId w:val="14"/>
  </w:num>
  <w:num w:numId="5" w16cid:durableId="188033187">
    <w:abstractNumId w:val="1"/>
  </w:num>
  <w:num w:numId="6" w16cid:durableId="1057314305">
    <w:abstractNumId w:val="26"/>
  </w:num>
  <w:num w:numId="7" w16cid:durableId="1517574028">
    <w:abstractNumId w:val="20"/>
  </w:num>
  <w:num w:numId="8" w16cid:durableId="1975940209">
    <w:abstractNumId w:val="21"/>
  </w:num>
  <w:num w:numId="9" w16cid:durableId="1329669709">
    <w:abstractNumId w:val="5"/>
  </w:num>
  <w:num w:numId="10" w16cid:durableId="678779497">
    <w:abstractNumId w:val="12"/>
  </w:num>
  <w:num w:numId="11" w16cid:durableId="407994156">
    <w:abstractNumId w:val="2"/>
  </w:num>
  <w:num w:numId="12" w16cid:durableId="706294761">
    <w:abstractNumId w:val="9"/>
  </w:num>
  <w:num w:numId="13" w16cid:durableId="1769693665">
    <w:abstractNumId w:val="11"/>
  </w:num>
  <w:num w:numId="14" w16cid:durableId="1656950215">
    <w:abstractNumId w:val="15"/>
  </w:num>
  <w:num w:numId="15" w16cid:durableId="119157396">
    <w:abstractNumId w:val="4"/>
  </w:num>
  <w:num w:numId="16" w16cid:durableId="1495104862">
    <w:abstractNumId w:val="16"/>
  </w:num>
  <w:num w:numId="17" w16cid:durableId="146630615">
    <w:abstractNumId w:val="0"/>
  </w:num>
  <w:num w:numId="18" w16cid:durableId="900554606">
    <w:abstractNumId w:val="18"/>
  </w:num>
  <w:num w:numId="19" w16cid:durableId="1615134982">
    <w:abstractNumId w:val="22"/>
  </w:num>
  <w:num w:numId="20" w16cid:durableId="1720129197">
    <w:abstractNumId w:val="3"/>
  </w:num>
  <w:num w:numId="21" w16cid:durableId="524052332">
    <w:abstractNumId w:val="23"/>
  </w:num>
  <w:num w:numId="22" w16cid:durableId="2105765527">
    <w:abstractNumId w:val="28"/>
  </w:num>
  <w:num w:numId="23" w16cid:durableId="1278489889">
    <w:abstractNumId w:val="24"/>
  </w:num>
  <w:num w:numId="24" w16cid:durableId="1405105574">
    <w:abstractNumId w:val="19"/>
  </w:num>
  <w:num w:numId="25" w16cid:durableId="1140340893">
    <w:abstractNumId w:val="8"/>
  </w:num>
  <w:num w:numId="26" w16cid:durableId="1514876895">
    <w:abstractNumId w:val="10"/>
  </w:num>
  <w:num w:numId="27" w16cid:durableId="1555389441">
    <w:abstractNumId w:val="25"/>
  </w:num>
  <w:num w:numId="28" w16cid:durableId="905455418">
    <w:abstractNumId w:val="7"/>
  </w:num>
  <w:num w:numId="29" w16cid:durableId="2055423965">
    <w:abstractNumId w:val="6"/>
  </w:num>
  <w:num w:numId="30" w16cid:durableId="18076948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17FC"/>
    <w:rsid w:val="00007B00"/>
    <w:rsid w:val="0001018A"/>
    <w:rsid w:val="00011B94"/>
    <w:rsid w:val="00014911"/>
    <w:rsid w:val="00016956"/>
    <w:rsid w:val="0002087A"/>
    <w:rsid w:val="00023C06"/>
    <w:rsid w:val="00024217"/>
    <w:rsid w:val="000269EF"/>
    <w:rsid w:val="00027B86"/>
    <w:rsid w:val="00036836"/>
    <w:rsid w:val="00037917"/>
    <w:rsid w:val="00042F41"/>
    <w:rsid w:val="000467AA"/>
    <w:rsid w:val="00047098"/>
    <w:rsid w:val="00050C79"/>
    <w:rsid w:val="000521D3"/>
    <w:rsid w:val="0006016D"/>
    <w:rsid w:val="000634F7"/>
    <w:rsid w:val="00065B9C"/>
    <w:rsid w:val="000668D0"/>
    <w:rsid w:val="000700BA"/>
    <w:rsid w:val="000705D9"/>
    <w:rsid w:val="00071193"/>
    <w:rsid w:val="00074902"/>
    <w:rsid w:val="000939FF"/>
    <w:rsid w:val="000A50B9"/>
    <w:rsid w:val="000A6FDD"/>
    <w:rsid w:val="000A79E1"/>
    <w:rsid w:val="000B1E18"/>
    <w:rsid w:val="000B56AF"/>
    <w:rsid w:val="000C08EF"/>
    <w:rsid w:val="000C1122"/>
    <w:rsid w:val="000C11B0"/>
    <w:rsid w:val="000C1583"/>
    <w:rsid w:val="000C20FF"/>
    <w:rsid w:val="000C2293"/>
    <w:rsid w:val="000D12A3"/>
    <w:rsid w:val="000D139B"/>
    <w:rsid w:val="000D4CCF"/>
    <w:rsid w:val="000D6C4E"/>
    <w:rsid w:val="000E10A4"/>
    <w:rsid w:val="000E2E19"/>
    <w:rsid w:val="000E4CDF"/>
    <w:rsid w:val="000F18CE"/>
    <w:rsid w:val="000F48BB"/>
    <w:rsid w:val="000F6219"/>
    <w:rsid w:val="00104737"/>
    <w:rsid w:val="0011046F"/>
    <w:rsid w:val="00111B9B"/>
    <w:rsid w:val="001150A6"/>
    <w:rsid w:val="00122214"/>
    <w:rsid w:val="00122F25"/>
    <w:rsid w:val="001244BD"/>
    <w:rsid w:val="001250F5"/>
    <w:rsid w:val="001301C6"/>
    <w:rsid w:val="0013163F"/>
    <w:rsid w:val="001345B7"/>
    <w:rsid w:val="00137742"/>
    <w:rsid w:val="001465F3"/>
    <w:rsid w:val="00147A51"/>
    <w:rsid w:val="00155EBC"/>
    <w:rsid w:val="00157058"/>
    <w:rsid w:val="001609FA"/>
    <w:rsid w:val="00164F20"/>
    <w:rsid w:val="00171FF3"/>
    <w:rsid w:val="00175798"/>
    <w:rsid w:val="00175A50"/>
    <w:rsid w:val="0018082E"/>
    <w:rsid w:val="0018261D"/>
    <w:rsid w:val="00186151"/>
    <w:rsid w:val="001A697D"/>
    <w:rsid w:val="001B3443"/>
    <w:rsid w:val="001C2818"/>
    <w:rsid w:val="001C6121"/>
    <w:rsid w:val="001D05D3"/>
    <w:rsid w:val="001D371A"/>
    <w:rsid w:val="001F05DC"/>
    <w:rsid w:val="001F0F6C"/>
    <w:rsid w:val="001F4E9D"/>
    <w:rsid w:val="00200D8A"/>
    <w:rsid w:val="00204160"/>
    <w:rsid w:val="002113DF"/>
    <w:rsid w:val="00220BFC"/>
    <w:rsid w:val="002218FA"/>
    <w:rsid w:val="0022584A"/>
    <w:rsid w:val="0022591E"/>
    <w:rsid w:val="002277F4"/>
    <w:rsid w:val="00232081"/>
    <w:rsid w:val="002335F1"/>
    <w:rsid w:val="00243316"/>
    <w:rsid w:val="00244F89"/>
    <w:rsid w:val="00245A0F"/>
    <w:rsid w:val="002479D9"/>
    <w:rsid w:val="00257496"/>
    <w:rsid w:val="00266905"/>
    <w:rsid w:val="00270B3E"/>
    <w:rsid w:val="002724E3"/>
    <w:rsid w:val="0027283E"/>
    <w:rsid w:val="00283AE1"/>
    <w:rsid w:val="00283FF2"/>
    <w:rsid w:val="00285725"/>
    <w:rsid w:val="00292EB1"/>
    <w:rsid w:val="00294673"/>
    <w:rsid w:val="00295402"/>
    <w:rsid w:val="00297952"/>
    <w:rsid w:val="002A0FCC"/>
    <w:rsid w:val="002A3927"/>
    <w:rsid w:val="002A6F13"/>
    <w:rsid w:val="002A7ED7"/>
    <w:rsid w:val="002B0EC3"/>
    <w:rsid w:val="002B4F30"/>
    <w:rsid w:val="002C2875"/>
    <w:rsid w:val="002C3094"/>
    <w:rsid w:val="002C54D8"/>
    <w:rsid w:val="002C59D0"/>
    <w:rsid w:val="002C723A"/>
    <w:rsid w:val="002E0AD1"/>
    <w:rsid w:val="002E3542"/>
    <w:rsid w:val="002E4942"/>
    <w:rsid w:val="002F05E3"/>
    <w:rsid w:val="002F097F"/>
    <w:rsid w:val="002F12D7"/>
    <w:rsid w:val="002F39B9"/>
    <w:rsid w:val="00300DFF"/>
    <w:rsid w:val="00303BE2"/>
    <w:rsid w:val="00305229"/>
    <w:rsid w:val="00305ACC"/>
    <w:rsid w:val="00317DD2"/>
    <w:rsid w:val="00317EFA"/>
    <w:rsid w:val="00320EDC"/>
    <w:rsid w:val="00322FF8"/>
    <w:rsid w:val="003230C6"/>
    <w:rsid w:val="0032449B"/>
    <w:rsid w:val="00333CFD"/>
    <w:rsid w:val="003433C4"/>
    <w:rsid w:val="003448AB"/>
    <w:rsid w:val="00345DC2"/>
    <w:rsid w:val="00347629"/>
    <w:rsid w:val="00354C2A"/>
    <w:rsid w:val="003562B8"/>
    <w:rsid w:val="00360234"/>
    <w:rsid w:val="00362C87"/>
    <w:rsid w:val="00367A97"/>
    <w:rsid w:val="00367AA7"/>
    <w:rsid w:val="00375FB2"/>
    <w:rsid w:val="00382672"/>
    <w:rsid w:val="00383924"/>
    <w:rsid w:val="00387D96"/>
    <w:rsid w:val="00394438"/>
    <w:rsid w:val="00394443"/>
    <w:rsid w:val="00395CE4"/>
    <w:rsid w:val="00397125"/>
    <w:rsid w:val="003A3508"/>
    <w:rsid w:val="003B0788"/>
    <w:rsid w:val="003B56BB"/>
    <w:rsid w:val="003B636D"/>
    <w:rsid w:val="003B6989"/>
    <w:rsid w:val="003B7A62"/>
    <w:rsid w:val="003C6086"/>
    <w:rsid w:val="003C7679"/>
    <w:rsid w:val="003D27BB"/>
    <w:rsid w:val="003D347B"/>
    <w:rsid w:val="003D3551"/>
    <w:rsid w:val="003D49C9"/>
    <w:rsid w:val="003D587E"/>
    <w:rsid w:val="003E76A1"/>
    <w:rsid w:val="003F62A1"/>
    <w:rsid w:val="004011A3"/>
    <w:rsid w:val="00405909"/>
    <w:rsid w:val="00411186"/>
    <w:rsid w:val="00412FAB"/>
    <w:rsid w:val="004136EB"/>
    <w:rsid w:val="00413942"/>
    <w:rsid w:val="00420C43"/>
    <w:rsid w:val="00424559"/>
    <w:rsid w:val="0042607E"/>
    <w:rsid w:val="004277B0"/>
    <w:rsid w:val="00430B52"/>
    <w:rsid w:val="004318D8"/>
    <w:rsid w:val="00432229"/>
    <w:rsid w:val="00433793"/>
    <w:rsid w:val="00436E74"/>
    <w:rsid w:val="004416D7"/>
    <w:rsid w:val="0044354F"/>
    <w:rsid w:val="00444D8E"/>
    <w:rsid w:val="00445AB4"/>
    <w:rsid w:val="00445B75"/>
    <w:rsid w:val="00446E7D"/>
    <w:rsid w:val="004505FD"/>
    <w:rsid w:val="0045260B"/>
    <w:rsid w:val="00456245"/>
    <w:rsid w:val="00456BF3"/>
    <w:rsid w:val="0045710E"/>
    <w:rsid w:val="004574B6"/>
    <w:rsid w:val="00461A90"/>
    <w:rsid w:val="0047003E"/>
    <w:rsid w:val="00473D58"/>
    <w:rsid w:val="00490993"/>
    <w:rsid w:val="004929EC"/>
    <w:rsid w:val="00492BDB"/>
    <w:rsid w:val="004A45C3"/>
    <w:rsid w:val="004A7C34"/>
    <w:rsid w:val="004B230E"/>
    <w:rsid w:val="004B4173"/>
    <w:rsid w:val="004B5366"/>
    <w:rsid w:val="004B60B8"/>
    <w:rsid w:val="004C0B37"/>
    <w:rsid w:val="004C55FF"/>
    <w:rsid w:val="004D1D35"/>
    <w:rsid w:val="004D4C19"/>
    <w:rsid w:val="004D573E"/>
    <w:rsid w:val="004E1C47"/>
    <w:rsid w:val="004E69F8"/>
    <w:rsid w:val="00503022"/>
    <w:rsid w:val="00504035"/>
    <w:rsid w:val="00512F32"/>
    <w:rsid w:val="00514AF1"/>
    <w:rsid w:val="00520D09"/>
    <w:rsid w:val="00530F03"/>
    <w:rsid w:val="0053488E"/>
    <w:rsid w:val="0053489D"/>
    <w:rsid w:val="00534970"/>
    <w:rsid w:val="005402CD"/>
    <w:rsid w:val="00553920"/>
    <w:rsid w:val="00563582"/>
    <w:rsid w:val="00563EA6"/>
    <w:rsid w:val="0056569F"/>
    <w:rsid w:val="0059164D"/>
    <w:rsid w:val="0059645F"/>
    <w:rsid w:val="005A0C51"/>
    <w:rsid w:val="005A30C4"/>
    <w:rsid w:val="005A4833"/>
    <w:rsid w:val="005A5A6B"/>
    <w:rsid w:val="005A5B60"/>
    <w:rsid w:val="005A5CCD"/>
    <w:rsid w:val="005A6CD1"/>
    <w:rsid w:val="005B0A20"/>
    <w:rsid w:val="005B369C"/>
    <w:rsid w:val="005B3FB6"/>
    <w:rsid w:val="005B7FDC"/>
    <w:rsid w:val="005C0698"/>
    <w:rsid w:val="005C450A"/>
    <w:rsid w:val="005C6A36"/>
    <w:rsid w:val="005D2540"/>
    <w:rsid w:val="005D369D"/>
    <w:rsid w:val="005D5A22"/>
    <w:rsid w:val="005D6DA5"/>
    <w:rsid w:val="005D6F45"/>
    <w:rsid w:val="005E0F86"/>
    <w:rsid w:val="005E250B"/>
    <w:rsid w:val="005E2517"/>
    <w:rsid w:val="005E6D11"/>
    <w:rsid w:val="005F1007"/>
    <w:rsid w:val="005F22D8"/>
    <w:rsid w:val="005F7BC0"/>
    <w:rsid w:val="005F7D30"/>
    <w:rsid w:val="00604E3E"/>
    <w:rsid w:val="00605457"/>
    <w:rsid w:val="0060635F"/>
    <w:rsid w:val="006102BD"/>
    <w:rsid w:val="006120A0"/>
    <w:rsid w:val="006139B0"/>
    <w:rsid w:val="006156ED"/>
    <w:rsid w:val="006173C1"/>
    <w:rsid w:val="0062177D"/>
    <w:rsid w:val="00622BA8"/>
    <w:rsid w:val="006257B9"/>
    <w:rsid w:val="00627BB4"/>
    <w:rsid w:val="0065045B"/>
    <w:rsid w:val="00650F09"/>
    <w:rsid w:val="00652BBB"/>
    <w:rsid w:val="0065335A"/>
    <w:rsid w:val="00654155"/>
    <w:rsid w:val="00661B61"/>
    <w:rsid w:val="00663095"/>
    <w:rsid w:val="006649D0"/>
    <w:rsid w:val="00666B0B"/>
    <w:rsid w:val="00667A4A"/>
    <w:rsid w:val="00673AC2"/>
    <w:rsid w:val="00674CAC"/>
    <w:rsid w:val="00675A23"/>
    <w:rsid w:val="006811D2"/>
    <w:rsid w:val="00691AAC"/>
    <w:rsid w:val="00694631"/>
    <w:rsid w:val="00696A88"/>
    <w:rsid w:val="00696A89"/>
    <w:rsid w:val="006A0DC5"/>
    <w:rsid w:val="006A100B"/>
    <w:rsid w:val="006A4974"/>
    <w:rsid w:val="006A51E1"/>
    <w:rsid w:val="006A6DEC"/>
    <w:rsid w:val="006B4528"/>
    <w:rsid w:val="006C012B"/>
    <w:rsid w:val="006C6791"/>
    <w:rsid w:val="006D53F4"/>
    <w:rsid w:val="006D54A7"/>
    <w:rsid w:val="006D5C39"/>
    <w:rsid w:val="006D6FBA"/>
    <w:rsid w:val="006D7860"/>
    <w:rsid w:val="006E3109"/>
    <w:rsid w:val="006E5954"/>
    <w:rsid w:val="006E7A77"/>
    <w:rsid w:val="006F0A54"/>
    <w:rsid w:val="006F50FB"/>
    <w:rsid w:val="006F5C78"/>
    <w:rsid w:val="0070209A"/>
    <w:rsid w:val="00702ED8"/>
    <w:rsid w:val="00705484"/>
    <w:rsid w:val="00717B41"/>
    <w:rsid w:val="00721E20"/>
    <w:rsid w:val="00722E63"/>
    <w:rsid w:val="00725B5C"/>
    <w:rsid w:val="0072673D"/>
    <w:rsid w:val="00727693"/>
    <w:rsid w:val="00735FB6"/>
    <w:rsid w:val="0073751E"/>
    <w:rsid w:val="00740D91"/>
    <w:rsid w:val="007455B2"/>
    <w:rsid w:val="00745946"/>
    <w:rsid w:val="00747753"/>
    <w:rsid w:val="007655E1"/>
    <w:rsid w:val="0077434F"/>
    <w:rsid w:val="007758BF"/>
    <w:rsid w:val="00781AAE"/>
    <w:rsid w:val="00782BA7"/>
    <w:rsid w:val="00782CF8"/>
    <w:rsid w:val="0078468E"/>
    <w:rsid w:val="007870E1"/>
    <w:rsid w:val="00796975"/>
    <w:rsid w:val="007A3525"/>
    <w:rsid w:val="007B039C"/>
    <w:rsid w:val="007B177D"/>
    <w:rsid w:val="007B22C7"/>
    <w:rsid w:val="007B2BA2"/>
    <w:rsid w:val="007B436C"/>
    <w:rsid w:val="007B54F9"/>
    <w:rsid w:val="007B6356"/>
    <w:rsid w:val="007C14DD"/>
    <w:rsid w:val="007C46FA"/>
    <w:rsid w:val="007C7685"/>
    <w:rsid w:val="007D0D97"/>
    <w:rsid w:val="007D54B6"/>
    <w:rsid w:val="007D5759"/>
    <w:rsid w:val="007E32AA"/>
    <w:rsid w:val="007E3602"/>
    <w:rsid w:val="007E7F71"/>
    <w:rsid w:val="007F21DE"/>
    <w:rsid w:val="007F3640"/>
    <w:rsid w:val="007F37AB"/>
    <w:rsid w:val="007F555A"/>
    <w:rsid w:val="00801DAE"/>
    <w:rsid w:val="00802458"/>
    <w:rsid w:val="00804F7F"/>
    <w:rsid w:val="008058D2"/>
    <w:rsid w:val="00806D30"/>
    <w:rsid w:val="00807F05"/>
    <w:rsid w:val="008108BD"/>
    <w:rsid w:val="0081366B"/>
    <w:rsid w:val="00820804"/>
    <w:rsid w:val="00821341"/>
    <w:rsid w:val="00824E5F"/>
    <w:rsid w:val="00825ED4"/>
    <w:rsid w:val="00842F7B"/>
    <w:rsid w:val="00844875"/>
    <w:rsid w:val="0084540A"/>
    <w:rsid w:val="0084612F"/>
    <w:rsid w:val="00846643"/>
    <w:rsid w:val="00855EEC"/>
    <w:rsid w:val="0085681A"/>
    <w:rsid w:val="00856E60"/>
    <w:rsid w:val="008606E0"/>
    <w:rsid w:val="008658D7"/>
    <w:rsid w:val="00867E36"/>
    <w:rsid w:val="00870035"/>
    <w:rsid w:val="008708DB"/>
    <w:rsid w:val="00872CD0"/>
    <w:rsid w:val="0087493D"/>
    <w:rsid w:val="00883F2E"/>
    <w:rsid w:val="008864E6"/>
    <w:rsid w:val="00886B25"/>
    <w:rsid w:val="00891479"/>
    <w:rsid w:val="00892AC5"/>
    <w:rsid w:val="00892E4B"/>
    <w:rsid w:val="0089305E"/>
    <w:rsid w:val="0089657B"/>
    <w:rsid w:val="008A5D9A"/>
    <w:rsid w:val="008B29DB"/>
    <w:rsid w:val="008D0AC9"/>
    <w:rsid w:val="008D3A7A"/>
    <w:rsid w:val="008D3E63"/>
    <w:rsid w:val="008D43F1"/>
    <w:rsid w:val="008D4BD7"/>
    <w:rsid w:val="008E2C4A"/>
    <w:rsid w:val="008E55BB"/>
    <w:rsid w:val="008E71AE"/>
    <w:rsid w:val="008F0B34"/>
    <w:rsid w:val="008F3E73"/>
    <w:rsid w:val="008F616C"/>
    <w:rsid w:val="009130DC"/>
    <w:rsid w:val="009144C9"/>
    <w:rsid w:val="00916338"/>
    <w:rsid w:val="00916505"/>
    <w:rsid w:val="00923B25"/>
    <w:rsid w:val="00932284"/>
    <w:rsid w:val="00934741"/>
    <w:rsid w:val="0095691E"/>
    <w:rsid w:val="00956DF1"/>
    <w:rsid w:val="00966B3F"/>
    <w:rsid w:val="00967876"/>
    <w:rsid w:val="00974191"/>
    <w:rsid w:val="00976FA7"/>
    <w:rsid w:val="009861C0"/>
    <w:rsid w:val="0099557B"/>
    <w:rsid w:val="009956AB"/>
    <w:rsid w:val="009978DA"/>
    <w:rsid w:val="009A2B57"/>
    <w:rsid w:val="009B290D"/>
    <w:rsid w:val="009B3C71"/>
    <w:rsid w:val="009B45F8"/>
    <w:rsid w:val="009B6EDF"/>
    <w:rsid w:val="009C24F7"/>
    <w:rsid w:val="009C3B26"/>
    <w:rsid w:val="009C442D"/>
    <w:rsid w:val="009C5BA2"/>
    <w:rsid w:val="009C7334"/>
    <w:rsid w:val="009C7CD3"/>
    <w:rsid w:val="009D1F04"/>
    <w:rsid w:val="009D208E"/>
    <w:rsid w:val="009D3E77"/>
    <w:rsid w:val="009D3EA0"/>
    <w:rsid w:val="009E0900"/>
    <w:rsid w:val="009F1A41"/>
    <w:rsid w:val="009F1EE9"/>
    <w:rsid w:val="009F3C89"/>
    <w:rsid w:val="00A001A0"/>
    <w:rsid w:val="00A009A3"/>
    <w:rsid w:val="00A01704"/>
    <w:rsid w:val="00A01C3B"/>
    <w:rsid w:val="00A02200"/>
    <w:rsid w:val="00A12D0E"/>
    <w:rsid w:val="00A14BB1"/>
    <w:rsid w:val="00A15A84"/>
    <w:rsid w:val="00A1759E"/>
    <w:rsid w:val="00A179DA"/>
    <w:rsid w:val="00A27BF0"/>
    <w:rsid w:val="00A31788"/>
    <w:rsid w:val="00A33B60"/>
    <w:rsid w:val="00A375EB"/>
    <w:rsid w:val="00A512B1"/>
    <w:rsid w:val="00A57FBB"/>
    <w:rsid w:val="00A621B6"/>
    <w:rsid w:val="00A63C3E"/>
    <w:rsid w:val="00A63D34"/>
    <w:rsid w:val="00A65988"/>
    <w:rsid w:val="00A67987"/>
    <w:rsid w:val="00A67A15"/>
    <w:rsid w:val="00A7006F"/>
    <w:rsid w:val="00A71748"/>
    <w:rsid w:val="00A72025"/>
    <w:rsid w:val="00A727D3"/>
    <w:rsid w:val="00A74F06"/>
    <w:rsid w:val="00A76980"/>
    <w:rsid w:val="00A819DB"/>
    <w:rsid w:val="00A82016"/>
    <w:rsid w:val="00A8311B"/>
    <w:rsid w:val="00A9077D"/>
    <w:rsid w:val="00A964E1"/>
    <w:rsid w:val="00AA21EB"/>
    <w:rsid w:val="00AA2594"/>
    <w:rsid w:val="00AA7A9C"/>
    <w:rsid w:val="00AB511E"/>
    <w:rsid w:val="00AB75DB"/>
    <w:rsid w:val="00AC1F74"/>
    <w:rsid w:val="00AC4ADF"/>
    <w:rsid w:val="00AC7FAF"/>
    <w:rsid w:val="00AD1019"/>
    <w:rsid w:val="00AD1CA6"/>
    <w:rsid w:val="00AD4201"/>
    <w:rsid w:val="00AD5123"/>
    <w:rsid w:val="00AD54FE"/>
    <w:rsid w:val="00AE391E"/>
    <w:rsid w:val="00AE535F"/>
    <w:rsid w:val="00AE579A"/>
    <w:rsid w:val="00AF008E"/>
    <w:rsid w:val="00B04C15"/>
    <w:rsid w:val="00B060BF"/>
    <w:rsid w:val="00B1180E"/>
    <w:rsid w:val="00B1288E"/>
    <w:rsid w:val="00B133B1"/>
    <w:rsid w:val="00B14460"/>
    <w:rsid w:val="00B16BBE"/>
    <w:rsid w:val="00B22047"/>
    <w:rsid w:val="00B23EBC"/>
    <w:rsid w:val="00B23F6A"/>
    <w:rsid w:val="00B2705C"/>
    <w:rsid w:val="00B27931"/>
    <w:rsid w:val="00B330BF"/>
    <w:rsid w:val="00B40848"/>
    <w:rsid w:val="00B4180E"/>
    <w:rsid w:val="00B4343C"/>
    <w:rsid w:val="00B4622F"/>
    <w:rsid w:val="00B50D17"/>
    <w:rsid w:val="00B51B7B"/>
    <w:rsid w:val="00B54BD6"/>
    <w:rsid w:val="00B61440"/>
    <w:rsid w:val="00B67153"/>
    <w:rsid w:val="00B74F6E"/>
    <w:rsid w:val="00B77334"/>
    <w:rsid w:val="00B8080C"/>
    <w:rsid w:val="00B811F2"/>
    <w:rsid w:val="00B82378"/>
    <w:rsid w:val="00B86F5D"/>
    <w:rsid w:val="00B92BE4"/>
    <w:rsid w:val="00B9359B"/>
    <w:rsid w:val="00B95057"/>
    <w:rsid w:val="00BA05E7"/>
    <w:rsid w:val="00BA38D3"/>
    <w:rsid w:val="00BA4B59"/>
    <w:rsid w:val="00BA63DC"/>
    <w:rsid w:val="00BB0B02"/>
    <w:rsid w:val="00BB18CF"/>
    <w:rsid w:val="00BB504D"/>
    <w:rsid w:val="00BB76EA"/>
    <w:rsid w:val="00BC40A9"/>
    <w:rsid w:val="00BC4668"/>
    <w:rsid w:val="00BC4BCB"/>
    <w:rsid w:val="00BC643A"/>
    <w:rsid w:val="00BD05C0"/>
    <w:rsid w:val="00BD1897"/>
    <w:rsid w:val="00BD2237"/>
    <w:rsid w:val="00BD2736"/>
    <w:rsid w:val="00BD2E03"/>
    <w:rsid w:val="00BD3506"/>
    <w:rsid w:val="00BD42C4"/>
    <w:rsid w:val="00BE0809"/>
    <w:rsid w:val="00BF09C4"/>
    <w:rsid w:val="00BF2509"/>
    <w:rsid w:val="00BF35C2"/>
    <w:rsid w:val="00BF3FCF"/>
    <w:rsid w:val="00BF5E0A"/>
    <w:rsid w:val="00BF6198"/>
    <w:rsid w:val="00C01622"/>
    <w:rsid w:val="00C02908"/>
    <w:rsid w:val="00C02ED0"/>
    <w:rsid w:val="00C05FA8"/>
    <w:rsid w:val="00C14260"/>
    <w:rsid w:val="00C22F28"/>
    <w:rsid w:val="00C272EB"/>
    <w:rsid w:val="00C452B2"/>
    <w:rsid w:val="00C5650E"/>
    <w:rsid w:val="00C60762"/>
    <w:rsid w:val="00C61B60"/>
    <w:rsid w:val="00C63E8B"/>
    <w:rsid w:val="00C71D8C"/>
    <w:rsid w:val="00C7243B"/>
    <w:rsid w:val="00C754C4"/>
    <w:rsid w:val="00C83E1F"/>
    <w:rsid w:val="00C85987"/>
    <w:rsid w:val="00C85C46"/>
    <w:rsid w:val="00C87AA6"/>
    <w:rsid w:val="00C92221"/>
    <w:rsid w:val="00C9410A"/>
    <w:rsid w:val="00C95731"/>
    <w:rsid w:val="00C96822"/>
    <w:rsid w:val="00CA1E5A"/>
    <w:rsid w:val="00CB3754"/>
    <w:rsid w:val="00CC0186"/>
    <w:rsid w:val="00CC2DA0"/>
    <w:rsid w:val="00CC3BE5"/>
    <w:rsid w:val="00CD121F"/>
    <w:rsid w:val="00CD184D"/>
    <w:rsid w:val="00CD6150"/>
    <w:rsid w:val="00CD6F50"/>
    <w:rsid w:val="00CE4592"/>
    <w:rsid w:val="00CE6032"/>
    <w:rsid w:val="00CF1EC7"/>
    <w:rsid w:val="00CF42B5"/>
    <w:rsid w:val="00CF4947"/>
    <w:rsid w:val="00D04314"/>
    <w:rsid w:val="00D04D7B"/>
    <w:rsid w:val="00D050DB"/>
    <w:rsid w:val="00D07CB7"/>
    <w:rsid w:val="00D11467"/>
    <w:rsid w:val="00D16BD5"/>
    <w:rsid w:val="00D1724E"/>
    <w:rsid w:val="00D17BA0"/>
    <w:rsid w:val="00D22533"/>
    <w:rsid w:val="00D2651E"/>
    <w:rsid w:val="00D2682E"/>
    <w:rsid w:val="00D31002"/>
    <w:rsid w:val="00D450EB"/>
    <w:rsid w:val="00D5144D"/>
    <w:rsid w:val="00D52615"/>
    <w:rsid w:val="00D6010F"/>
    <w:rsid w:val="00D64C6D"/>
    <w:rsid w:val="00D74821"/>
    <w:rsid w:val="00D8016D"/>
    <w:rsid w:val="00D916D5"/>
    <w:rsid w:val="00D92F8A"/>
    <w:rsid w:val="00DA2C66"/>
    <w:rsid w:val="00DA70BC"/>
    <w:rsid w:val="00DB3BDC"/>
    <w:rsid w:val="00DB593B"/>
    <w:rsid w:val="00DB7880"/>
    <w:rsid w:val="00DC650B"/>
    <w:rsid w:val="00DD308C"/>
    <w:rsid w:val="00DD54F1"/>
    <w:rsid w:val="00DD588B"/>
    <w:rsid w:val="00DD74EF"/>
    <w:rsid w:val="00DE03F3"/>
    <w:rsid w:val="00DE225C"/>
    <w:rsid w:val="00DE2835"/>
    <w:rsid w:val="00DE3655"/>
    <w:rsid w:val="00E04CFA"/>
    <w:rsid w:val="00E05D91"/>
    <w:rsid w:val="00E10038"/>
    <w:rsid w:val="00E1112E"/>
    <w:rsid w:val="00E115AA"/>
    <w:rsid w:val="00E115FE"/>
    <w:rsid w:val="00E13102"/>
    <w:rsid w:val="00E34167"/>
    <w:rsid w:val="00E343E1"/>
    <w:rsid w:val="00E37781"/>
    <w:rsid w:val="00E40223"/>
    <w:rsid w:val="00E41407"/>
    <w:rsid w:val="00E433CD"/>
    <w:rsid w:val="00E45865"/>
    <w:rsid w:val="00E467AD"/>
    <w:rsid w:val="00E51486"/>
    <w:rsid w:val="00E52C8E"/>
    <w:rsid w:val="00E538B8"/>
    <w:rsid w:val="00E56D4D"/>
    <w:rsid w:val="00E602D1"/>
    <w:rsid w:val="00E72276"/>
    <w:rsid w:val="00E7304D"/>
    <w:rsid w:val="00E7374B"/>
    <w:rsid w:val="00E8075F"/>
    <w:rsid w:val="00E81909"/>
    <w:rsid w:val="00E8324F"/>
    <w:rsid w:val="00E857E3"/>
    <w:rsid w:val="00E93F61"/>
    <w:rsid w:val="00E97145"/>
    <w:rsid w:val="00EA042A"/>
    <w:rsid w:val="00EB0676"/>
    <w:rsid w:val="00EB0ECA"/>
    <w:rsid w:val="00EB7818"/>
    <w:rsid w:val="00EB7DB8"/>
    <w:rsid w:val="00EC344E"/>
    <w:rsid w:val="00EC47F5"/>
    <w:rsid w:val="00EC5EBE"/>
    <w:rsid w:val="00EC7197"/>
    <w:rsid w:val="00ED0342"/>
    <w:rsid w:val="00ED0A6F"/>
    <w:rsid w:val="00EE32D9"/>
    <w:rsid w:val="00EE67CE"/>
    <w:rsid w:val="00EE6ACC"/>
    <w:rsid w:val="00EE76AC"/>
    <w:rsid w:val="00EF25E3"/>
    <w:rsid w:val="00F01C64"/>
    <w:rsid w:val="00F06B88"/>
    <w:rsid w:val="00F12309"/>
    <w:rsid w:val="00F16431"/>
    <w:rsid w:val="00F2382D"/>
    <w:rsid w:val="00F2433B"/>
    <w:rsid w:val="00F25A83"/>
    <w:rsid w:val="00F27238"/>
    <w:rsid w:val="00F307C0"/>
    <w:rsid w:val="00F31BB7"/>
    <w:rsid w:val="00F432C7"/>
    <w:rsid w:val="00F442A0"/>
    <w:rsid w:val="00F46A51"/>
    <w:rsid w:val="00F46B95"/>
    <w:rsid w:val="00F55E6B"/>
    <w:rsid w:val="00F63599"/>
    <w:rsid w:val="00F64B8D"/>
    <w:rsid w:val="00F650E5"/>
    <w:rsid w:val="00F6669B"/>
    <w:rsid w:val="00F73057"/>
    <w:rsid w:val="00F74FCB"/>
    <w:rsid w:val="00F924B4"/>
    <w:rsid w:val="00F9372C"/>
    <w:rsid w:val="00FA06B8"/>
    <w:rsid w:val="00FA110C"/>
    <w:rsid w:val="00FA29D5"/>
    <w:rsid w:val="00FA35FE"/>
    <w:rsid w:val="00FB4707"/>
    <w:rsid w:val="00FB5E11"/>
    <w:rsid w:val="00FB6B48"/>
    <w:rsid w:val="00FC048C"/>
    <w:rsid w:val="00FC5D1D"/>
    <w:rsid w:val="00FC6B55"/>
    <w:rsid w:val="00FD2944"/>
    <w:rsid w:val="00FD2FAB"/>
    <w:rsid w:val="00FD61EF"/>
    <w:rsid w:val="00FE4E25"/>
    <w:rsid w:val="00FF1A2B"/>
    <w:rsid w:val="00FF3A1C"/>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 w:type="table" w:styleId="TableGrid">
    <w:name w:val="Table Grid"/>
    <w:basedOn w:val="TableNormal"/>
    <w:uiPriority w:val="59"/>
    <w:rsid w:val="002113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18D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25447">
      <w:bodyDiv w:val="1"/>
      <w:marLeft w:val="0"/>
      <w:marRight w:val="0"/>
      <w:marTop w:val="0"/>
      <w:marBottom w:val="0"/>
      <w:divBdr>
        <w:top w:val="none" w:sz="0" w:space="0" w:color="auto"/>
        <w:left w:val="none" w:sz="0" w:space="0" w:color="auto"/>
        <w:bottom w:val="none" w:sz="0" w:space="0" w:color="auto"/>
        <w:right w:val="none" w:sz="0" w:space="0" w:color="auto"/>
      </w:divBdr>
      <w:divsChild>
        <w:div w:id="966735482">
          <w:marLeft w:val="0"/>
          <w:marRight w:val="0"/>
          <w:marTop w:val="0"/>
          <w:marBottom w:val="0"/>
          <w:divBdr>
            <w:top w:val="none" w:sz="0" w:space="0" w:color="auto"/>
            <w:left w:val="none" w:sz="0" w:space="0" w:color="auto"/>
            <w:bottom w:val="none" w:sz="0" w:space="0" w:color="auto"/>
            <w:right w:val="none" w:sz="0" w:space="0" w:color="auto"/>
          </w:divBdr>
          <w:divsChild>
            <w:div w:id="1972905975">
              <w:marLeft w:val="0"/>
              <w:marRight w:val="0"/>
              <w:marTop w:val="0"/>
              <w:marBottom w:val="0"/>
              <w:divBdr>
                <w:top w:val="none" w:sz="0" w:space="0" w:color="auto"/>
                <w:left w:val="none" w:sz="0" w:space="0" w:color="auto"/>
                <w:bottom w:val="none" w:sz="0" w:space="0" w:color="auto"/>
                <w:right w:val="none" w:sz="0" w:space="0" w:color="auto"/>
              </w:divBdr>
              <w:divsChild>
                <w:div w:id="1573157466">
                  <w:marLeft w:val="0"/>
                  <w:marRight w:val="0"/>
                  <w:marTop w:val="0"/>
                  <w:marBottom w:val="0"/>
                  <w:divBdr>
                    <w:top w:val="none" w:sz="0" w:space="0" w:color="auto"/>
                    <w:left w:val="none" w:sz="0" w:space="0" w:color="auto"/>
                    <w:bottom w:val="none" w:sz="0" w:space="0" w:color="auto"/>
                    <w:right w:val="none" w:sz="0" w:space="0" w:color="auto"/>
                  </w:divBdr>
                  <w:divsChild>
                    <w:div w:id="1733111747">
                      <w:marLeft w:val="0"/>
                      <w:marRight w:val="0"/>
                      <w:marTop w:val="0"/>
                      <w:marBottom w:val="0"/>
                      <w:divBdr>
                        <w:top w:val="none" w:sz="0" w:space="0" w:color="auto"/>
                        <w:left w:val="none" w:sz="0" w:space="0" w:color="auto"/>
                        <w:bottom w:val="none" w:sz="0" w:space="0" w:color="auto"/>
                        <w:right w:val="none" w:sz="0" w:space="0" w:color="auto"/>
                      </w:divBdr>
                      <w:divsChild>
                        <w:div w:id="97214637">
                          <w:marLeft w:val="0"/>
                          <w:marRight w:val="0"/>
                          <w:marTop w:val="0"/>
                          <w:marBottom w:val="0"/>
                          <w:divBdr>
                            <w:top w:val="none" w:sz="0" w:space="0" w:color="auto"/>
                            <w:left w:val="none" w:sz="0" w:space="0" w:color="auto"/>
                            <w:bottom w:val="none" w:sz="0" w:space="0" w:color="auto"/>
                            <w:right w:val="none" w:sz="0" w:space="0" w:color="auto"/>
                          </w:divBdr>
                          <w:divsChild>
                            <w:div w:id="9298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07B00"/>
    <w:rsid w:val="0002087A"/>
    <w:rsid w:val="00127498"/>
    <w:rsid w:val="001C52C6"/>
    <w:rsid w:val="001F7D45"/>
    <w:rsid w:val="00215AB8"/>
    <w:rsid w:val="002335F1"/>
    <w:rsid w:val="00257CD9"/>
    <w:rsid w:val="0029483F"/>
    <w:rsid w:val="002C3FE4"/>
    <w:rsid w:val="002D1115"/>
    <w:rsid w:val="00326F47"/>
    <w:rsid w:val="003B0C5E"/>
    <w:rsid w:val="003B7778"/>
    <w:rsid w:val="003C27E0"/>
    <w:rsid w:val="00445AB4"/>
    <w:rsid w:val="00466110"/>
    <w:rsid w:val="004C01E1"/>
    <w:rsid w:val="00503DC0"/>
    <w:rsid w:val="005127F9"/>
    <w:rsid w:val="005159E3"/>
    <w:rsid w:val="005541D1"/>
    <w:rsid w:val="005945C8"/>
    <w:rsid w:val="005A77BB"/>
    <w:rsid w:val="005F22D8"/>
    <w:rsid w:val="005F6BC3"/>
    <w:rsid w:val="006454F5"/>
    <w:rsid w:val="00691474"/>
    <w:rsid w:val="007B0C09"/>
    <w:rsid w:val="007C788E"/>
    <w:rsid w:val="0085666C"/>
    <w:rsid w:val="00887344"/>
    <w:rsid w:val="008C48DA"/>
    <w:rsid w:val="008D2D32"/>
    <w:rsid w:val="00A009A3"/>
    <w:rsid w:val="00A04FF9"/>
    <w:rsid w:val="00A41FDE"/>
    <w:rsid w:val="00A6243A"/>
    <w:rsid w:val="00A66E9C"/>
    <w:rsid w:val="00BA1C52"/>
    <w:rsid w:val="00BB7DAC"/>
    <w:rsid w:val="00BE381A"/>
    <w:rsid w:val="00C02908"/>
    <w:rsid w:val="00C83E1F"/>
    <w:rsid w:val="00CB307C"/>
    <w:rsid w:val="00CD184D"/>
    <w:rsid w:val="00CD358C"/>
    <w:rsid w:val="00D07CB7"/>
    <w:rsid w:val="00D31002"/>
    <w:rsid w:val="00D8025E"/>
    <w:rsid w:val="00DE3655"/>
    <w:rsid w:val="00E10CDE"/>
    <w:rsid w:val="00E3051E"/>
    <w:rsid w:val="00E33247"/>
    <w:rsid w:val="00E34297"/>
    <w:rsid w:val="00E56EA6"/>
    <w:rsid w:val="00EE586F"/>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176</cp:revision>
  <cp:lastPrinted>2024-05-09T22:04:00Z</cp:lastPrinted>
  <dcterms:created xsi:type="dcterms:W3CDTF">2024-07-11T22:17:00Z</dcterms:created>
  <dcterms:modified xsi:type="dcterms:W3CDTF">2024-07-15T21:28:00Z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