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DC9C" w14:textId="77777777" w:rsidR="00597726" w:rsidRDefault="00737D33">
      <w:pPr>
        <w:pStyle w:val="BodyText"/>
        <w:ind w:left="1840"/>
        <w:rPr>
          <w:sz w:val="20"/>
        </w:rPr>
      </w:pPr>
      <w:r>
        <w:rPr>
          <w:noProof/>
          <w:sz w:val="20"/>
        </w:rPr>
        <w:drawing>
          <wp:inline distT="0" distB="0" distL="0" distR="0" wp14:anchorId="09EBE285" wp14:editId="09EBE286">
            <wp:extent cx="5477063" cy="668654"/>
            <wp:effectExtent l="0" t="0" r="0" b="0"/>
            <wp:docPr id="1" name="Image 1" descr="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t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063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BDC9D" w14:textId="62F59C0A" w:rsidR="00597726" w:rsidRPr="00226433" w:rsidRDefault="00CD7A3B">
      <w:pPr>
        <w:pStyle w:val="Heading2"/>
        <w:spacing w:before="126"/>
        <w:rPr>
          <w:color w:val="FF0000"/>
        </w:rPr>
      </w:pPr>
      <w:r w:rsidRPr="00226433">
        <w:rPr>
          <w:color w:val="FF0000"/>
          <w:spacing w:val="-2"/>
        </w:rPr>
        <w:t>MINUTES</w:t>
      </w:r>
    </w:p>
    <w:p w14:paraId="09EBDC9E" w14:textId="77777777" w:rsidR="00597726" w:rsidRDefault="00737D33">
      <w:pPr>
        <w:spacing w:before="175"/>
        <w:ind w:left="1755" w:right="1755"/>
        <w:jc w:val="center"/>
        <w:rPr>
          <w:rFonts w:ascii="Times New Roman"/>
          <w:b/>
          <w:sz w:val="34"/>
        </w:rPr>
      </w:pPr>
      <w:r>
        <w:rPr>
          <w:rFonts w:ascii="Times New Roman"/>
          <w:b/>
          <w:sz w:val="34"/>
        </w:rPr>
        <w:t>Finance/Executive</w:t>
      </w:r>
      <w:r>
        <w:rPr>
          <w:rFonts w:ascii="Times New Roman"/>
          <w:b/>
          <w:spacing w:val="-9"/>
          <w:sz w:val="34"/>
        </w:rPr>
        <w:t xml:space="preserve"> </w:t>
      </w:r>
      <w:r>
        <w:rPr>
          <w:rFonts w:ascii="Times New Roman"/>
          <w:b/>
          <w:spacing w:val="-2"/>
          <w:sz w:val="34"/>
        </w:rPr>
        <w:t>Committee</w:t>
      </w:r>
    </w:p>
    <w:p w14:paraId="09EBDC9F" w14:textId="105F6ABC" w:rsidR="00597726" w:rsidRDefault="003B30A9">
      <w:pPr>
        <w:spacing w:before="57"/>
        <w:ind w:left="1755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January 3, 2024</w:t>
      </w:r>
    </w:p>
    <w:p w14:paraId="09EBDCA0" w14:textId="77777777" w:rsidR="00597726" w:rsidRDefault="00737D33">
      <w:pPr>
        <w:pStyle w:val="Heading2"/>
        <w:spacing w:before="57"/>
      </w:pPr>
      <w:r>
        <w:t>12:00</w:t>
      </w:r>
      <w:r>
        <w:rPr>
          <w:spacing w:val="-7"/>
        </w:rPr>
        <w:t xml:space="preserve"> </w:t>
      </w:r>
      <w:r>
        <w:rPr>
          <w:spacing w:val="-5"/>
        </w:rPr>
        <w:t>PM</w:t>
      </w:r>
    </w:p>
    <w:p w14:paraId="09EBDCA1" w14:textId="77777777" w:rsidR="00597726" w:rsidRDefault="00737D33">
      <w:pPr>
        <w:spacing w:before="54"/>
        <w:ind w:left="1754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512</w:t>
      </w:r>
      <w:r>
        <w:rPr>
          <w:rFonts w:ascii="Times New Roman"/>
          <w:b/>
          <w:spacing w:val="-6"/>
          <w:sz w:val="32"/>
        </w:rPr>
        <w:t xml:space="preserve"> </w:t>
      </w:r>
      <w:r>
        <w:rPr>
          <w:rFonts w:ascii="Times New Roman"/>
          <w:b/>
          <w:sz w:val="32"/>
        </w:rPr>
        <w:t>W.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z w:val="32"/>
        </w:rPr>
        <w:t>Aten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pacing w:val="-5"/>
          <w:sz w:val="32"/>
        </w:rPr>
        <w:t>Rd.</w:t>
      </w:r>
    </w:p>
    <w:p w14:paraId="09EBDCA2" w14:textId="77777777" w:rsidR="00597726" w:rsidRDefault="00737D33">
      <w:pPr>
        <w:spacing w:before="55"/>
        <w:ind w:left="1755" w:right="1754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Imperial,</w:t>
      </w:r>
      <w:r>
        <w:rPr>
          <w:rFonts w:ascii="Times New Roman"/>
          <w:b/>
          <w:spacing w:val="-11"/>
          <w:sz w:val="32"/>
        </w:rPr>
        <w:t xml:space="preserve"> </w:t>
      </w:r>
      <w:r>
        <w:rPr>
          <w:rFonts w:ascii="Times New Roman"/>
          <w:b/>
          <w:sz w:val="32"/>
        </w:rPr>
        <w:t>CA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pacing w:val="-4"/>
          <w:sz w:val="32"/>
        </w:rPr>
        <w:t>92251</w:t>
      </w:r>
    </w:p>
    <w:p w14:paraId="09EBDCA3" w14:textId="77777777" w:rsidR="00597726" w:rsidRDefault="00737D33">
      <w:pPr>
        <w:spacing w:before="60"/>
        <w:ind w:left="1755" w:right="1755"/>
        <w:jc w:val="center"/>
        <w:rPr>
          <w:rFonts w:ascii="Calisto MT"/>
          <w:b/>
          <w:sz w:val="20"/>
        </w:rPr>
      </w:pPr>
      <w:r>
        <w:rPr>
          <w:rFonts w:ascii="Calisto MT"/>
          <w:b/>
          <w:sz w:val="20"/>
        </w:rPr>
        <w:t>All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supporting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documentation</w:t>
      </w:r>
      <w:r>
        <w:rPr>
          <w:rFonts w:ascii="Calisto MT"/>
          <w:b/>
          <w:spacing w:val="-6"/>
          <w:sz w:val="20"/>
        </w:rPr>
        <w:t xml:space="preserve"> </w:t>
      </w:r>
      <w:r>
        <w:rPr>
          <w:rFonts w:ascii="Calisto MT"/>
          <w:b/>
          <w:sz w:val="20"/>
        </w:rPr>
        <w:t>is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available</w:t>
      </w:r>
      <w:r>
        <w:rPr>
          <w:rFonts w:ascii="Calisto MT"/>
          <w:b/>
          <w:spacing w:val="-4"/>
          <w:sz w:val="20"/>
        </w:rPr>
        <w:t xml:space="preserve"> </w:t>
      </w:r>
      <w:r>
        <w:rPr>
          <w:rFonts w:ascii="Calisto MT"/>
          <w:b/>
          <w:sz w:val="20"/>
        </w:rPr>
        <w:t>for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public</w:t>
      </w:r>
      <w:r>
        <w:rPr>
          <w:rFonts w:ascii="Calisto MT"/>
          <w:b/>
          <w:spacing w:val="-8"/>
          <w:sz w:val="20"/>
        </w:rPr>
        <w:t xml:space="preserve"> </w:t>
      </w:r>
      <w:r>
        <w:rPr>
          <w:rFonts w:ascii="Calisto MT"/>
          <w:b/>
          <w:sz w:val="20"/>
        </w:rPr>
        <w:t>review</w:t>
      </w:r>
      <w:r>
        <w:rPr>
          <w:rFonts w:ascii="Calisto MT"/>
          <w:b/>
          <w:spacing w:val="-1"/>
          <w:sz w:val="20"/>
        </w:rPr>
        <w:t xml:space="preserve"> </w:t>
      </w:r>
      <w:r>
        <w:rPr>
          <w:rFonts w:ascii="Calisto MT"/>
          <w:b/>
          <w:sz w:val="20"/>
        </w:rPr>
        <w:t>at</w:t>
      </w:r>
      <w:r>
        <w:rPr>
          <w:rFonts w:ascii="Calisto MT"/>
          <w:b/>
          <w:spacing w:val="-6"/>
          <w:sz w:val="20"/>
        </w:rPr>
        <w:t xml:space="preserve"> </w:t>
      </w:r>
      <w:hyperlink r:id="rId8">
        <w:r>
          <w:rPr>
            <w:rFonts w:ascii="Calisto MT"/>
            <w:b/>
            <w:color w:val="0000FF"/>
            <w:spacing w:val="-2"/>
            <w:sz w:val="20"/>
            <w:u w:val="single" w:color="0000FF"/>
          </w:rPr>
          <w:t>https://chpiv.org</w:t>
        </w:r>
      </w:hyperlink>
    </w:p>
    <w:p w14:paraId="09EBDCA4" w14:textId="77777777" w:rsidR="00597726" w:rsidRDefault="00597726">
      <w:pPr>
        <w:pStyle w:val="BodyText"/>
        <w:spacing w:before="9"/>
        <w:rPr>
          <w:rFonts w:ascii="Calisto MT"/>
          <w:b/>
          <w:sz w:val="25"/>
        </w:rPr>
      </w:pPr>
    </w:p>
    <w:tbl>
      <w:tblPr>
        <w:tblW w:w="0" w:type="auto"/>
        <w:tblInd w:w="576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7857"/>
        <w:gridCol w:w="991"/>
      </w:tblGrid>
      <w:tr w:rsidR="00597726" w14:paraId="09EBDCA8" w14:textId="77777777">
        <w:trPr>
          <w:trHeight w:val="340"/>
        </w:trPr>
        <w:tc>
          <w:tcPr>
            <w:tcW w:w="2252" w:type="dxa"/>
            <w:shd w:val="clear" w:color="auto" w:fill="5DB7A6"/>
          </w:tcPr>
          <w:p w14:paraId="09EBDCA5" w14:textId="77777777" w:rsidR="00597726" w:rsidRDefault="00737D33">
            <w:pPr>
              <w:pStyle w:val="TableParagraph"/>
              <w:spacing w:line="251" w:lineRule="exact"/>
              <w:ind w:left="13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Committee</w:t>
            </w:r>
            <w:r>
              <w:rPr>
                <w:rFonts w:ascii="Times New Roman"/>
                <w:b/>
                <w:color w:val="FFFFFF"/>
                <w:spacing w:val="-8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</w:rPr>
              <w:t>Members</w:t>
            </w:r>
          </w:p>
        </w:tc>
        <w:tc>
          <w:tcPr>
            <w:tcW w:w="7857" w:type="dxa"/>
            <w:shd w:val="clear" w:color="auto" w:fill="5DB7A6"/>
          </w:tcPr>
          <w:p w14:paraId="09EBDCA6" w14:textId="77777777" w:rsidR="00597726" w:rsidRDefault="00737D33">
            <w:pPr>
              <w:pStyle w:val="TableParagraph"/>
              <w:spacing w:line="251" w:lineRule="exact"/>
              <w:ind w:left="3294" w:right="329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Representing</w:t>
            </w:r>
          </w:p>
        </w:tc>
        <w:tc>
          <w:tcPr>
            <w:tcW w:w="991" w:type="dxa"/>
            <w:shd w:val="clear" w:color="auto" w:fill="5DB7A6"/>
          </w:tcPr>
          <w:p w14:paraId="09EBDCA7" w14:textId="77777777" w:rsidR="00597726" w:rsidRDefault="00737D33">
            <w:pPr>
              <w:pStyle w:val="TableParagraph"/>
              <w:spacing w:line="251" w:lineRule="exact"/>
              <w:ind w:left="14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Present</w:t>
            </w:r>
          </w:p>
        </w:tc>
      </w:tr>
      <w:tr w:rsidR="00597726" w14:paraId="09EBDCAC" w14:textId="77777777">
        <w:trPr>
          <w:trHeight w:val="304"/>
        </w:trPr>
        <w:tc>
          <w:tcPr>
            <w:tcW w:w="2252" w:type="dxa"/>
          </w:tcPr>
          <w:p w14:paraId="09EBDCA9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Lee</w:t>
            </w:r>
            <w:r>
              <w:rPr>
                <w:rFonts w:ascii="Times New Roman"/>
                <w:b/>
                <w:color w:val="0D0D0D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0D0D0D"/>
                <w:spacing w:val="-2"/>
              </w:rPr>
              <w:t>Hindman</w:t>
            </w:r>
          </w:p>
        </w:tc>
        <w:tc>
          <w:tcPr>
            <w:tcW w:w="7857" w:type="dxa"/>
          </w:tcPr>
          <w:p w14:paraId="09EBDCAA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Chairperson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Joint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Chambers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Commerce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Nominee</w:t>
            </w:r>
          </w:p>
        </w:tc>
        <w:tc>
          <w:tcPr>
            <w:tcW w:w="991" w:type="dxa"/>
          </w:tcPr>
          <w:p w14:paraId="09EBDCAB" w14:textId="6A68D7EB" w:rsidR="00597726" w:rsidRPr="009247D2" w:rsidRDefault="00E87681" w:rsidP="009247D2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9247D2">
              <w:rPr>
                <w:rFonts w:ascii="Times New Roman"/>
                <w:color w:val="FF0000"/>
              </w:rPr>
              <w:t>A</w:t>
            </w:r>
          </w:p>
        </w:tc>
      </w:tr>
      <w:tr w:rsidR="00597726" w14:paraId="09EBDCB0" w14:textId="77777777">
        <w:trPr>
          <w:trHeight w:val="282"/>
        </w:trPr>
        <w:tc>
          <w:tcPr>
            <w:tcW w:w="2252" w:type="dxa"/>
          </w:tcPr>
          <w:p w14:paraId="09EBDCAD" w14:textId="77777777" w:rsidR="00597726" w:rsidRDefault="00737D33">
            <w:pPr>
              <w:pStyle w:val="TableParagraph"/>
              <w:spacing w:line="263" w:lineRule="exact"/>
              <w:ind w:left="107"/>
              <w:rPr>
                <w:rFonts w:ascii="Calisto MT"/>
                <w:b/>
                <w:sz w:val="24"/>
              </w:rPr>
            </w:pPr>
            <w:r>
              <w:rPr>
                <w:rFonts w:ascii="Calisto MT"/>
                <w:b/>
                <w:sz w:val="24"/>
              </w:rPr>
              <w:t>Yvonne</w:t>
            </w:r>
            <w:r>
              <w:rPr>
                <w:rFonts w:ascii="Calisto MT"/>
                <w:b/>
                <w:spacing w:val="-1"/>
                <w:sz w:val="24"/>
              </w:rPr>
              <w:t xml:space="preserve"> </w:t>
            </w:r>
            <w:r>
              <w:rPr>
                <w:rFonts w:ascii="Calisto MT"/>
                <w:b/>
                <w:spacing w:val="-4"/>
                <w:sz w:val="24"/>
              </w:rPr>
              <w:t>Bell</w:t>
            </w:r>
          </w:p>
        </w:tc>
        <w:tc>
          <w:tcPr>
            <w:tcW w:w="7857" w:type="dxa"/>
          </w:tcPr>
          <w:p w14:paraId="09EBDCAE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Vice-Chair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&amp;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Finance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Committee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Vice-Chair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CEO,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Innercare</w:t>
            </w:r>
            <w:proofErr w:type="spellEnd"/>
          </w:p>
        </w:tc>
        <w:tc>
          <w:tcPr>
            <w:tcW w:w="991" w:type="dxa"/>
          </w:tcPr>
          <w:p w14:paraId="09EBDCAF" w14:textId="41DD7CAB" w:rsidR="00597726" w:rsidRPr="009247D2" w:rsidRDefault="00D22E86" w:rsidP="009247D2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  <w:r w:rsidRPr="009247D2">
              <w:rPr>
                <w:rFonts w:ascii="Times New Roman"/>
                <w:color w:val="FF0000"/>
                <w:sz w:val="20"/>
              </w:rPr>
              <w:t>X</w:t>
            </w:r>
          </w:p>
        </w:tc>
      </w:tr>
      <w:tr w:rsidR="00597726" w14:paraId="09EBDCB4" w14:textId="77777777">
        <w:trPr>
          <w:trHeight w:val="374"/>
        </w:trPr>
        <w:tc>
          <w:tcPr>
            <w:tcW w:w="2252" w:type="dxa"/>
          </w:tcPr>
          <w:p w14:paraId="09EBDCB1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</w:t>
            </w:r>
            <w:r>
              <w:rPr>
                <w:rFonts w:ascii="Times New Roman"/>
                <w:b/>
                <w:color w:val="0D0D0D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0D0D0D"/>
              </w:rPr>
              <w:t>Carlos</w:t>
            </w:r>
            <w:r>
              <w:rPr>
                <w:rFonts w:ascii="Times New Roman"/>
                <w:b/>
                <w:color w:val="0D0D0D"/>
                <w:spacing w:val="-2"/>
              </w:rPr>
              <w:t xml:space="preserve"> Ramirez</w:t>
            </w:r>
          </w:p>
        </w:tc>
        <w:tc>
          <w:tcPr>
            <w:tcW w:w="7857" w:type="dxa"/>
          </w:tcPr>
          <w:p w14:paraId="09EBDCB2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Committee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Chair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COO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Unicare</w:t>
            </w:r>
            <w:proofErr w:type="spellEnd"/>
          </w:p>
        </w:tc>
        <w:tc>
          <w:tcPr>
            <w:tcW w:w="991" w:type="dxa"/>
          </w:tcPr>
          <w:p w14:paraId="09EBDCB3" w14:textId="690485F5" w:rsidR="00597726" w:rsidRPr="009247D2" w:rsidRDefault="00D22E86" w:rsidP="009247D2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9247D2">
              <w:rPr>
                <w:rFonts w:ascii="Times New Roman"/>
                <w:color w:val="FF0000"/>
              </w:rPr>
              <w:t>X</w:t>
            </w:r>
          </w:p>
        </w:tc>
      </w:tr>
      <w:tr w:rsidR="00597726" w14:paraId="09EBDCB8" w14:textId="77777777">
        <w:trPr>
          <w:trHeight w:val="318"/>
        </w:trPr>
        <w:tc>
          <w:tcPr>
            <w:tcW w:w="2252" w:type="dxa"/>
          </w:tcPr>
          <w:p w14:paraId="09EBDCB5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Mayra</w:t>
            </w:r>
            <w:r>
              <w:rPr>
                <w:rFonts w:ascii="Times New Roman"/>
                <w:b/>
                <w:color w:val="0D0D0D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0D0D0D"/>
                <w:spacing w:val="-2"/>
              </w:rPr>
              <w:t>Widmann</w:t>
            </w:r>
          </w:p>
        </w:tc>
        <w:tc>
          <w:tcPr>
            <w:tcW w:w="7857" w:type="dxa"/>
          </w:tcPr>
          <w:p w14:paraId="09EBDCB6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Deputy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CEO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Budget </w:t>
            </w:r>
            <w:r>
              <w:rPr>
                <w:rFonts w:ascii="Times New Roman"/>
                <w:spacing w:val="-2"/>
              </w:rPr>
              <w:t>Fiscal.</w:t>
            </w:r>
          </w:p>
        </w:tc>
        <w:tc>
          <w:tcPr>
            <w:tcW w:w="991" w:type="dxa"/>
          </w:tcPr>
          <w:p w14:paraId="09EBDCB7" w14:textId="6D940009" w:rsidR="00597726" w:rsidRPr="009247D2" w:rsidRDefault="00D22E86" w:rsidP="009247D2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9247D2">
              <w:rPr>
                <w:rFonts w:ascii="Times New Roman"/>
                <w:color w:val="FF0000"/>
              </w:rPr>
              <w:t>X</w:t>
            </w:r>
          </w:p>
        </w:tc>
      </w:tr>
      <w:tr w:rsidR="00597726" w14:paraId="09EBDCBC" w14:textId="77777777">
        <w:trPr>
          <w:trHeight w:val="321"/>
        </w:trPr>
        <w:tc>
          <w:tcPr>
            <w:tcW w:w="2252" w:type="dxa"/>
          </w:tcPr>
          <w:p w14:paraId="09EBDCB9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</w:t>
            </w:r>
            <w:r>
              <w:rPr>
                <w:rFonts w:ascii="Times New Roman"/>
                <w:b/>
                <w:color w:val="0D0D0D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0D0D0D"/>
              </w:rPr>
              <w:t>Unnati</w:t>
            </w:r>
            <w:r>
              <w:rPr>
                <w:rFonts w:ascii="Times New Roman"/>
                <w:b/>
                <w:color w:val="0D0D0D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0D0D0D"/>
                <w:spacing w:val="-2"/>
              </w:rPr>
              <w:t>Sampat</w:t>
            </w:r>
          </w:p>
        </w:tc>
        <w:tc>
          <w:tcPr>
            <w:tcW w:w="7857" w:type="dxa"/>
          </w:tcPr>
          <w:p w14:paraId="09EBDCBA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Commissioner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Imperial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Valley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Medical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Society</w:t>
            </w:r>
          </w:p>
        </w:tc>
        <w:tc>
          <w:tcPr>
            <w:tcW w:w="991" w:type="dxa"/>
          </w:tcPr>
          <w:p w14:paraId="09EBDCBB" w14:textId="61D25905" w:rsidR="00597726" w:rsidRPr="009247D2" w:rsidRDefault="00D22E86" w:rsidP="009247D2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9247D2">
              <w:rPr>
                <w:rFonts w:ascii="Times New Roman"/>
                <w:color w:val="FF0000"/>
              </w:rPr>
              <w:t>X</w:t>
            </w:r>
          </w:p>
        </w:tc>
      </w:tr>
      <w:tr w:rsidR="00597726" w14:paraId="09EBDCC0" w14:textId="77777777">
        <w:trPr>
          <w:trHeight w:val="318"/>
        </w:trPr>
        <w:tc>
          <w:tcPr>
            <w:tcW w:w="2252" w:type="dxa"/>
          </w:tcPr>
          <w:p w14:paraId="09EBDCBD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</w:t>
            </w:r>
            <w:r>
              <w:rPr>
                <w:rFonts w:ascii="Times New Roman"/>
                <w:b/>
                <w:color w:val="0D0D0D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0D0D0D"/>
              </w:rPr>
              <w:t>Allan</w:t>
            </w:r>
            <w:r>
              <w:rPr>
                <w:rFonts w:ascii="Times New Roman"/>
                <w:b/>
                <w:color w:val="0D0D0D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0D0D0D"/>
                <w:spacing w:val="-5"/>
              </w:rPr>
              <w:t>Wu</w:t>
            </w:r>
          </w:p>
        </w:tc>
        <w:tc>
          <w:tcPr>
            <w:tcW w:w="7857" w:type="dxa"/>
          </w:tcPr>
          <w:p w14:paraId="09EBDCBE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Commissioner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Innercare</w:t>
            </w:r>
            <w:proofErr w:type="spellEnd"/>
          </w:p>
        </w:tc>
        <w:tc>
          <w:tcPr>
            <w:tcW w:w="991" w:type="dxa"/>
          </w:tcPr>
          <w:p w14:paraId="09EBDCBF" w14:textId="05CF8536" w:rsidR="00597726" w:rsidRPr="009247D2" w:rsidRDefault="009247D2" w:rsidP="009247D2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9247D2">
              <w:rPr>
                <w:rFonts w:ascii="Times New Roman"/>
                <w:color w:val="FF0000"/>
              </w:rPr>
              <w:t>X</w:t>
            </w:r>
          </w:p>
        </w:tc>
      </w:tr>
    </w:tbl>
    <w:p w14:paraId="09EBDCC1" w14:textId="77777777" w:rsidR="00597726" w:rsidRDefault="00597726">
      <w:pPr>
        <w:pStyle w:val="BodyText"/>
        <w:spacing w:before="9"/>
        <w:rPr>
          <w:rFonts w:ascii="Calisto MT"/>
          <w:b/>
          <w:sz w:val="22"/>
        </w:rPr>
      </w:pPr>
    </w:p>
    <w:p w14:paraId="09EBDCC2" w14:textId="74BE61FD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936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Call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2"/>
          <w:sz w:val="24"/>
        </w:rPr>
        <w:t>Order</w:t>
      </w:r>
      <w:r>
        <w:rPr>
          <w:rFonts w:ascii="Times New Roman"/>
          <w:sz w:val="24"/>
        </w:rPr>
        <w:tab/>
      </w:r>
      <w:r w:rsidR="000E09D5" w:rsidRPr="000E09D5">
        <w:rPr>
          <w:rFonts w:ascii="Times New Roman"/>
          <w:i/>
          <w:iCs/>
          <w:sz w:val="24"/>
        </w:rPr>
        <w:t>Yvonne Bell</w:t>
      </w:r>
      <w:r>
        <w:rPr>
          <w:rFonts w:ascii="Times New Roman"/>
          <w:i/>
          <w:sz w:val="24"/>
        </w:rPr>
        <w:t xml:space="preserve">, </w:t>
      </w:r>
      <w:r w:rsidR="000E09D5">
        <w:rPr>
          <w:rFonts w:ascii="Times New Roman"/>
          <w:i/>
          <w:sz w:val="24"/>
        </w:rPr>
        <w:t>Vice-</w:t>
      </w:r>
      <w:r>
        <w:rPr>
          <w:rFonts w:ascii="Times New Roman"/>
          <w:i/>
          <w:spacing w:val="-2"/>
          <w:sz w:val="24"/>
        </w:rPr>
        <w:t>Chair</w:t>
      </w:r>
    </w:p>
    <w:p w14:paraId="09EBDCC3" w14:textId="200D87DC" w:rsidR="00597726" w:rsidRDefault="008B6C2A" w:rsidP="008B6C2A">
      <w:pPr>
        <w:pStyle w:val="BodyText"/>
        <w:ind w:left="1440"/>
        <w:rPr>
          <w:i/>
          <w:color w:val="FF0000"/>
        </w:rPr>
      </w:pPr>
      <w:r>
        <w:rPr>
          <w:i/>
          <w:color w:val="FF0000"/>
        </w:rPr>
        <w:t>Meeting called to order at 12:08 p.m.</w:t>
      </w:r>
    </w:p>
    <w:p w14:paraId="222E5AED" w14:textId="77777777" w:rsidR="008B6C2A" w:rsidRPr="008B6C2A" w:rsidRDefault="008B6C2A" w:rsidP="008B6C2A">
      <w:pPr>
        <w:pStyle w:val="BodyText"/>
        <w:ind w:left="1440"/>
        <w:rPr>
          <w:i/>
          <w:color w:val="FF0000"/>
        </w:rPr>
      </w:pPr>
    </w:p>
    <w:p w14:paraId="09EBDCC4" w14:textId="52F83B00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828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Roll </w:t>
      </w:r>
      <w:r>
        <w:rPr>
          <w:rFonts w:ascii="Times New Roman"/>
          <w:spacing w:val="-4"/>
          <w:sz w:val="24"/>
        </w:rPr>
        <w:t>Call</w:t>
      </w:r>
      <w:r>
        <w:rPr>
          <w:rFonts w:ascii="Times New Roman"/>
          <w:sz w:val="24"/>
        </w:rPr>
        <w:tab/>
      </w:r>
      <w:r w:rsidR="00B43A23">
        <w:rPr>
          <w:rFonts w:ascii="Times New Roman"/>
          <w:sz w:val="24"/>
        </w:rPr>
        <w:tab/>
      </w:r>
      <w:r w:rsidR="00CF2525" w:rsidRPr="00CF2525">
        <w:rPr>
          <w:rFonts w:ascii="Times New Roman"/>
          <w:i/>
          <w:iCs/>
          <w:sz w:val="24"/>
        </w:rPr>
        <w:t>Donna Ponce, Commission Clerk</w:t>
      </w:r>
    </w:p>
    <w:p w14:paraId="09EBDCC5" w14:textId="6AFEBD41" w:rsidR="00597726" w:rsidRDefault="008B6C2A" w:rsidP="008B6C2A">
      <w:pPr>
        <w:pStyle w:val="BodyText"/>
        <w:spacing w:before="6"/>
        <w:ind w:left="1440"/>
        <w:rPr>
          <w:i/>
          <w:color w:val="FF0000"/>
        </w:rPr>
      </w:pPr>
      <w:r w:rsidRPr="00794CCF">
        <w:rPr>
          <w:i/>
          <w:color w:val="FF0000"/>
        </w:rPr>
        <w:t>Roll call taken</w:t>
      </w:r>
      <w:r w:rsidR="00794CCF">
        <w:rPr>
          <w:i/>
          <w:color w:val="FF0000"/>
        </w:rPr>
        <w:t xml:space="preserve"> and quorum confirmed. Attendance is as shown.</w:t>
      </w:r>
    </w:p>
    <w:p w14:paraId="667BAEF4" w14:textId="77777777" w:rsidR="00794CCF" w:rsidRPr="00794CCF" w:rsidRDefault="00794CCF" w:rsidP="008B6C2A">
      <w:pPr>
        <w:pStyle w:val="BodyText"/>
        <w:spacing w:before="6"/>
        <w:ind w:left="1440"/>
        <w:rPr>
          <w:i/>
          <w:color w:val="FF0000"/>
        </w:rPr>
      </w:pPr>
    </w:p>
    <w:p w14:paraId="09EBDCC6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Agenda</w:t>
      </w:r>
    </w:p>
    <w:p w14:paraId="09EBDCC7" w14:textId="77777777" w:rsidR="00597726" w:rsidRDefault="00737D33">
      <w:pPr>
        <w:pStyle w:val="ListParagraph"/>
        <w:numPr>
          <w:ilvl w:val="1"/>
          <w:numId w:val="16"/>
        </w:numPr>
        <w:tabs>
          <w:tab w:val="left" w:pos="1710"/>
        </w:tabs>
        <w:spacing w:before="139"/>
        <w:ind w:left="17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Items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pulled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added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Information/Action/Closed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Session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Calendar</w:t>
      </w:r>
    </w:p>
    <w:p w14:paraId="09EBDCC8" w14:textId="77777777" w:rsidR="00597726" w:rsidRPr="009F07AF" w:rsidRDefault="00737D33">
      <w:pPr>
        <w:pStyle w:val="ListParagraph"/>
        <w:numPr>
          <w:ilvl w:val="1"/>
          <w:numId w:val="16"/>
        </w:numPr>
        <w:tabs>
          <w:tab w:val="left" w:pos="1711"/>
        </w:tabs>
        <w:spacing w:before="41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2"/>
          <w:sz w:val="24"/>
        </w:rPr>
        <w:t>agenda</w:t>
      </w:r>
    </w:p>
    <w:p w14:paraId="76D42310" w14:textId="00F30BCF" w:rsidR="009F07AF" w:rsidRPr="00FE10ED" w:rsidRDefault="00FE10ED" w:rsidP="009F07AF">
      <w:pPr>
        <w:pStyle w:val="ListParagraph"/>
        <w:tabs>
          <w:tab w:val="left" w:pos="1711"/>
        </w:tabs>
        <w:spacing w:before="41"/>
        <w:ind w:left="1711" w:firstLine="0"/>
        <w:rPr>
          <w:rFonts w:ascii="Times New Roman"/>
          <w:i/>
          <w:iCs/>
          <w:sz w:val="24"/>
        </w:rPr>
      </w:pPr>
      <w:r w:rsidRPr="00FE10ED">
        <w:rPr>
          <w:rFonts w:ascii="Times New Roman"/>
          <w:i/>
          <w:iCs/>
          <w:color w:val="FF0000"/>
          <w:spacing w:val="-2"/>
          <w:sz w:val="24"/>
        </w:rPr>
        <w:t>(Sampat/Wu) To approve the agenda. Motion carried.</w:t>
      </w:r>
      <w:r w:rsidRPr="00FE10ED">
        <w:rPr>
          <w:rFonts w:ascii="Times New Roman"/>
          <w:i/>
          <w:iCs/>
          <w:spacing w:val="-2"/>
          <w:sz w:val="24"/>
        </w:rPr>
        <w:t xml:space="preserve"> </w:t>
      </w:r>
    </w:p>
    <w:p w14:paraId="09EBDCC9" w14:textId="5D0F335A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9541"/>
        </w:tabs>
        <w:spacing w:before="137"/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Public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Comment</w:t>
      </w:r>
      <w:r>
        <w:rPr>
          <w:rFonts w:ascii="Times New Roman"/>
          <w:sz w:val="24"/>
        </w:rPr>
        <w:tab/>
      </w:r>
      <w:r w:rsidR="00EE4853">
        <w:rPr>
          <w:rFonts w:ascii="Times New Roman"/>
          <w:i/>
          <w:sz w:val="24"/>
        </w:rPr>
        <w:t>Yvonne Bell</w:t>
      </w:r>
      <w:r>
        <w:rPr>
          <w:rFonts w:ascii="Times New Roman"/>
          <w:i/>
          <w:sz w:val="24"/>
        </w:rPr>
        <w:t xml:space="preserve">, </w:t>
      </w:r>
      <w:r w:rsidR="00EE4853">
        <w:rPr>
          <w:rFonts w:ascii="Times New Roman"/>
          <w:i/>
          <w:sz w:val="24"/>
        </w:rPr>
        <w:t>Vice-</w:t>
      </w:r>
      <w:r>
        <w:rPr>
          <w:rFonts w:ascii="Times New Roman"/>
          <w:i/>
          <w:spacing w:val="-2"/>
          <w:sz w:val="24"/>
        </w:rPr>
        <w:t>Chair</w:t>
      </w:r>
    </w:p>
    <w:p w14:paraId="09EBDCCA" w14:textId="520B3BFF" w:rsidR="00597726" w:rsidRPr="007E636B" w:rsidRDefault="00B41FFF" w:rsidP="00B41FFF">
      <w:pPr>
        <w:pStyle w:val="BodyText"/>
        <w:spacing w:before="1"/>
        <w:ind w:left="1440"/>
        <w:rPr>
          <w:i/>
          <w:color w:val="FF0000"/>
        </w:rPr>
      </w:pPr>
      <w:r w:rsidRPr="007E636B">
        <w:rPr>
          <w:i/>
          <w:color w:val="FF0000"/>
        </w:rPr>
        <w:t>No public comment</w:t>
      </w:r>
    </w:p>
    <w:p w14:paraId="09EBDCCC" w14:textId="77777777" w:rsidR="00597726" w:rsidRDefault="00597726">
      <w:pPr>
        <w:pStyle w:val="BodyText"/>
        <w:rPr>
          <w:sz w:val="26"/>
        </w:rPr>
      </w:pPr>
    </w:p>
    <w:p w14:paraId="09EBDCCD" w14:textId="77777777" w:rsidR="00597726" w:rsidRDefault="00737D33">
      <w:pPr>
        <w:pStyle w:val="Heading4"/>
        <w:spacing w:before="178"/>
      </w:pPr>
      <w:r>
        <w:rPr>
          <w:color w:val="232323"/>
        </w:rPr>
        <w:t xml:space="preserve">CONSENT </w:t>
      </w:r>
      <w:r>
        <w:rPr>
          <w:color w:val="232323"/>
          <w:spacing w:val="-2"/>
        </w:rPr>
        <w:t>CALENDAR</w:t>
      </w:r>
    </w:p>
    <w:p w14:paraId="09EBDCCE" w14:textId="7E17D4AA" w:rsidR="00597726" w:rsidRPr="006E4196" w:rsidRDefault="00737D33">
      <w:pPr>
        <w:pStyle w:val="ListParagraph"/>
        <w:numPr>
          <w:ilvl w:val="0"/>
          <w:numId w:val="16"/>
        </w:numPr>
        <w:tabs>
          <w:tab w:val="left" w:pos="1440"/>
        </w:tabs>
        <w:spacing w:before="200"/>
        <w:ind w:hanging="720"/>
        <w:rPr>
          <w:rFonts w:ascii="Times New Roman"/>
          <w:color w:val="232323"/>
          <w:sz w:val="24"/>
        </w:rPr>
      </w:pPr>
      <w:r>
        <w:rPr>
          <w:rFonts w:ascii="Times New Roman"/>
          <w:color w:val="232323"/>
          <w:sz w:val="24"/>
        </w:rPr>
        <w:t>Approval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of</w:t>
      </w:r>
      <w:r w:rsidR="00C77E67">
        <w:rPr>
          <w:rFonts w:ascii="Times New Roman"/>
          <w:color w:val="232323"/>
          <w:sz w:val="24"/>
        </w:rPr>
        <w:t xml:space="preserve"> </w:t>
      </w:r>
      <w:r>
        <w:rPr>
          <w:rFonts w:ascii="Times New Roman"/>
          <w:color w:val="232323"/>
          <w:sz w:val="24"/>
        </w:rPr>
        <w:t>Minutes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from</w:t>
      </w:r>
      <w:r>
        <w:rPr>
          <w:rFonts w:ascii="Times New Roman"/>
          <w:color w:val="232323"/>
          <w:spacing w:val="1"/>
          <w:sz w:val="24"/>
        </w:rPr>
        <w:t xml:space="preserve"> </w:t>
      </w:r>
      <w:r>
        <w:rPr>
          <w:rFonts w:ascii="Times New Roman"/>
          <w:color w:val="232323"/>
          <w:spacing w:val="-2"/>
          <w:sz w:val="24"/>
        </w:rPr>
        <w:t>1</w:t>
      </w:r>
      <w:r w:rsidR="00836A0D">
        <w:rPr>
          <w:rFonts w:ascii="Times New Roman"/>
          <w:color w:val="232323"/>
          <w:spacing w:val="-2"/>
          <w:sz w:val="24"/>
        </w:rPr>
        <w:t>2</w:t>
      </w:r>
      <w:r>
        <w:rPr>
          <w:rFonts w:ascii="Times New Roman"/>
          <w:color w:val="232323"/>
          <w:spacing w:val="-2"/>
          <w:sz w:val="24"/>
        </w:rPr>
        <w:t>/</w:t>
      </w:r>
      <w:r w:rsidR="00836A0D">
        <w:rPr>
          <w:rFonts w:ascii="Times New Roman"/>
          <w:color w:val="232323"/>
          <w:spacing w:val="-2"/>
          <w:sz w:val="24"/>
        </w:rPr>
        <w:t>6</w:t>
      </w:r>
      <w:r>
        <w:rPr>
          <w:rFonts w:ascii="Times New Roman"/>
          <w:color w:val="232323"/>
          <w:spacing w:val="-2"/>
          <w:sz w:val="24"/>
        </w:rPr>
        <w:t>/202</w:t>
      </w:r>
      <w:r w:rsidR="00836A0D">
        <w:rPr>
          <w:rFonts w:ascii="Times New Roman"/>
          <w:color w:val="232323"/>
          <w:spacing w:val="-2"/>
          <w:sz w:val="24"/>
        </w:rPr>
        <w:t>3</w:t>
      </w:r>
    </w:p>
    <w:p w14:paraId="2E0E04FC" w14:textId="7959E9FF" w:rsidR="006E4196" w:rsidRPr="00190D80" w:rsidRDefault="00190D80" w:rsidP="006E4196">
      <w:pPr>
        <w:pStyle w:val="ListParagraph"/>
        <w:tabs>
          <w:tab w:val="left" w:pos="1440"/>
        </w:tabs>
        <w:spacing w:before="200"/>
        <w:ind w:firstLine="0"/>
        <w:rPr>
          <w:rFonts w:ascii="Times New Roman"/>
          <w:i/>
          <w:iCs/>
          <w:color w:val="FF0000"/>
          <w:sz w:val="24"/>
        </w:rPr>
      </w:pPr>
      <w:r w:rsidRPr="00190D80">
        <w:rPr>
          <w:rFonts w:ascii="Times New Roman"/>
          <w:i/>
          <w:iCs/>
          <w:color w:val="FF0000"/>
          <w:spacing w:val="-2"/>
          <w:sz w:val="24"/>
        </w:rPr>
        <w:t>(Sampat/Wu) To approve the Consent Calendar. Motion carried.</w:t>
      </w:r>
    </w:p>
    <w:p w14:paraId="09EBDCCF" w14:textId="1E7157A3" w:rsidR="00597726" w:rsidRDefault="00737D33">
      <w:pPr>
        <w:tabs>
          <w:tab w:val="left" w:pos="9661"/>
        </w:tabs>
        <w:spacing w:before="199"/>
        <w:ind w:left="720"/>
        <w:rPr>
          <w:rFonts w:ascii="Times New Roman"/>
          <w:i/>
          <w:sz w:val="24"/>
        </w:rPr>
      </w:pPr>
      <w:r>
        <w:rPr>
          <w:rFonts w:ascii="Times New Roman"/>
          <w:b/>
          <w:color w:val="232323"/>
          <w:sz w:val="24"/>
        </w:rPr>
        <w:t xml:space="preserve">CLOSED </w:t>
      </w:r>
      <w:r>
        <w:rPr>
          <w:rFonts w:ascii="Times New Roman"/>
          <w:b/>
          <w:color w:val="232323"/>
          <w:spacing w:val="-2"/>
          <w:sz w:val="24"/>
        </w:rPr>
        <w:t>SESSION</w:t>
      </w:r>
      <w:r>
        <w:rPr>
          <w:rFonts w:ascii="Times New Roman"/>
          <w:b/>
          <w:color w:val="232323"/>
          <w:sz w:val="24"/>
        </w:rPr>
        <w:tab/>
      </w:r>
      <w:r>
        <w:rPr>
          <w:rFonts w:ascii="Times New Roman"/>
          <w:i/>
          <w:sz w:val="24"/>
        </w:rPr>
        <w:t>Larry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Lewis, </w:t>
      </w:r>
      <w:r>
        <w:rPr>
          <w:rFonts w:ascii="Times New Roman"/>
          <w:i/>
          <w:spacing w:val="-5"/>
          <w:sz w:val="24"/>
        </w:rPr>
        <w:t>CEO</w:t>
      </w:r>
    </w:p>
    <w:p w14:paraId="09EBDCD0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</w:tabs>
        <w:spacing w:before="202" w:line="276" w:lineRule="auto"/>
        <w:ind w:right="1840"/>
        <w:rPr>
          <w:rFonts w:ascii="Times New Roman" w:hAnsi="Times New Roman"/>
          <w:color w:val="232323"/>
          <w:sz w:val="24"/>
        </w:rPr>
      </w:pPr>
      <w:r>
        <w:rPr>
          <w:rFonts w:ascii="Times New Roman" w:hAnsi="Times New Roman"/>
          <w:color w:val="232323"/>
          <w:sz w:val="24"/>
        </w:rPr>
        <w:t>Pursuant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to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Welfare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and</w:t>
      </w:r>
      <w:r>
        <w:rPr>
          <w:rFonts w:ascii="Times New Roman" w:hAnsi="Times New Roman"/>
          <w:color w:val="232323"/>
          <w:spacing w:val="-2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Institutions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Code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§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14087.38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(n)</w:t>
      </w:r>
      <w:r>
        <w:rPr>
          <w:rFonts w:ascii="Times New Roman" w:hAnsi="Times New Roman"/>
          <w:color w:val="232323"/>
          <w:spacing w:val="-5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Report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Involving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Trade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Secret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new product discussion (estimated date of disclosure, 01/2024)</w:t>
      </w:r>
    </w:p>
    <w:p w14:paraId="35D04DE8" w14:textId="77777777" w:rsidR="00D2126B" w:rsidRDefault="00D2126B" w:rsidP="00D2126B">
      <w:pPr>
        <w:pStyle w:val="ListParagraph"/>
        <w:numPr>
          <w:ilvl w:val="1"/>
          <w:numId w:val="16"/>
        </w:numPr>
        <w:tabs>
          <w:tab w:val="left" w:pos="1710"/>
        </w:tabs>
        <w:spacing w:before="68"/>
        <w:rPr>
          <w:rFonts w:ascii="Times New Roman"/>
          <w:sz w:val="24"/>
        </w:rPr>
      </w:pPr>
      <w:r>
        <w:rPr>
          <w:rFonts w:ascii="Times New Roman"/>
          <w:sz w:val="24"/>
        </w:rPr>
        <w:t>Update/Action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Net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Solutions,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4"/>
          <w:sz w:val="24"/>
        </w:rPr>
        <w:t>Inc.</w:t>
      </w:r>
    </w:p>
    <w:p w14:paraId="09EBDCD1" w14:textId="77777777" w:rsidR="00597726" w:rsidRDefault="00597726">
      <w:pPr>
        <w:pStyle w:val="BodyText"/>
        <w:rPr>
          <w:sz w:val="20"/>
        </w:rPr>
      </w:pPr>
    </w:p>
    <w:p w14:paraId="09EBDCD2" w14:textId="77777777" w:rsidR="00597726" w:rsidRDefault="00597726">
      <w:pPr>
        <w:pStyle w:val="BodyText"/>
        <w:spacing w:before="9"/>
        <w:rPr>
          <w:sz w:val="27"/>
        </w:rPr>
      </w:pPr>
    </w:p>
    <w:p w14:paraId="09EBDCD8" w14:textId="77777777" w:rsidR="00597726" w:rsidRDefault="00597726">
      <w:pPr>
        <w:pStyle w:val="BodyText"/>
        <w:spacing w:before="5"/>
        <w:rPr>
          <w:i/>
          <w:sz w:val="20"/>
        </w:rPr>
      </w:pPr>
    </w:p>
    <w:p w14:paraId="551D376B" w14:textId="77777777" w:rsidR="00044B49" w:rsidRDefault="00044B49">
      <w:pPr>
        <w:spacing w:before="1"/>
        <w:ind w:left="720"/>
        <w:rPr>
          <w:rFonts w:ascii="Times New Roman"/>
          <w:b/>
          <w:spacing w:val="-2"/>
        </w:rPr>
      </w:pPr>
    </w:p>
    <w:p w14:paraId="2EA04B10" w14:textId="77777777" w:rsidR="00044B49" w:rsidRDefault="00044B49">
      <w:pPr>
        <w:spacing w:before="1"/>
        <w:ind w:left="720"/>
        <w:rPr>
          <w:rFonts w:ascii="Times New Roman"/>
          <w:b/>
          <w:spacing w:val="-2"/>
        </w:rPr>
      </w:pPr>
    </w:p>
    <w:p w14:paraId="09EBDCD9" w14:textId="5CE3EA4C" w:rsidR="00597726" w:rsidRDefault="00737D33">
      <w:pPr>
        <w:spacing w:before="1"/>
        <w:ind w:left="720"/>
        <w:rPr>
          <w:rFonts w:ascii="Times New Roman"/>
          <w:b/>
        </w:rPr>
      </w:pPr>
      <w:r>
        <w:rPr>
          <w:rFonts w:ascii="Times New Roman"/>
          <w:b/>
          <w:spacing w:val="-2"/>
        </w:rPr>
        <w:lastRenderedPageBreak/>
        <w:t>ACTION</w:t>
      </w:r>
    </w:p>
    <w:p w14:paraId="09EBDCDA" w14:textId="77777777" w:rsidR="00597726" w:rsidRDefault="00597726">
      <w:pPr>
        <w:pStyle w:val="BodyText"/>
        <w:spacing w:before="4"/>
        <w:rPr>
          <w:b/>
          <w:sz w:val="20"/>
        </w:rPr>
      </w:pPr>
    </w:p>
    <w:p w14:paraId="09EBDCDB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</w:tabs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Report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actions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taken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in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closed</w:t>
      </w:r>
      <w:r>
        <w:rPr>
          <w:rFonts w:ascii="Times New Roman"/>
          <w:color w:val="232323"/>
          <w:spacing w:val="1"/>
          <w:sz w:val="24"/>
        </w:rPr>
        <w:t xml:space="preserve"> </w:t>
      </w:r>
      <w:r>
        <w:rPr>
          <w:rFonts w:ascii="Times New Roman"/>
          <w:color w:val="232323"/>
          <w:spacing w:val="-2"/>
          <w:sz w:val="24"/>
        </w:rPr>
        <w:t>session.</w:t>
      </w:r>
    </w:p>
    <w:p w14:paraId="09EBDCDC" w14:textId="60ABB36E" w:rsidR="00597726" w:rsidRPr="00CD2776" w:rsidRDefault="00CD2776" w:rsidP="00AD713E">
      <w:pPr>
        <w:pStyle w:val="BodyText"/>
        <w:ind w:left="1440"/>
        <w:rPr>
          <w:i/>
          <w:iCs/>
          <w:color w:val="FF0000"/>
        </w:rPr>
      </w:pPr>
      <w:r w:rsidRPr="00CD2776">
        <w:rPr>
          <w:i/>
          <w:iCs/>
          <w:color w:val="FF0000"/>
        </w:rPr>
        <w:t>No action taken.</w:t>
      </w:r>
    </w:p>
    <w:p w14:paraId="09EBDCDE" w14:textId="77777777" w:rsidR="00597726" w:rsidRDefault="00597726">
      <w:pPr>
        <w:pStyle w:val="BodyText"/>
        <w:rPr>
          <w:i/>
        </w:rPr>
      </w:pPr>
    </w:p>
    <w:p w14:paraId="09EBDCDF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894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Discussion/Action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regarding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financial</w:t>
      </w:r>
      <w:r>
        <w:rPr>
          <w:rFonts w:ascii="Times New Roman"/>
          <w:spacing w:val="-2"/>
          <w:sz w:val="24"/>
        </w:rPr>
        <w:t xml:space="preserve"> reports:</w:t>
      </w:r>
      <w:r>
        <w:rPr>
          <w:rFonts w:ascii="Times New Roman"/>
          <w:sz w:val="24"/>
        </w:rPr>
        <w:tab/>
      </w:r>
      <w:r>
        <w:rPr>
          <w:rFonts w:ascii="Times New Roman"/>
          <w:i/>
          <w:color w:val="232323"/>
          <w:sz w:val="24"/>
        </w:rPr>
        <w:t xml:space="preserve">Mark A. Southworth, </w:t>
      </w:r>
      <w:r>
        <w:rPr>
          <w:rFonts w:ascii="Times New Roman"/>
          <w:i/>
          <w:color w:val="232323"/>
          <w:spacing w:val="-5"/>
          <w:sz w:val="24"/>
        </w:rPr>
        <w:t>CFO</w:t>
      </w:r>
    </w:p>
    <w:p w14:paraId="1C22B5B9" w14:textId="2E377579" w:rsidR="001C21DC" w:rsidRPr="001C21DC" w:rsidRDefault="005B26BD" w:rsidP="00B15562">
      <w:pPr>
        <w:pStyle w:val="BodyText"/>
        <w:spacing w:before="1"/>
        <w:ind w:left="1440"/>
        <w:rPr>
          <w:i/>
          <w:color w:val="FF0000"/>
        </w:rPr>
      </w:pPr>
      <w:r w:rsidRPr="001C21DC">
        <w:rPr>
          <w:i/>
          <w:color w:val="FF0000"/>
        </w:rPr>
        <w:t>(</w:t>
      </w:r>
      <w:r w:rsidR="00274E80" w:rsidRPr="001C21DC">
        <w:rPr>
          <w:i/>
          <w:color w:val="FF0000"/>
        </w:rPr>
        <w:t>Ramirez/Widman</w:t>
      </w:r>
      <w:r w:rsidR="0018115F" w:rsidRPr="001C21DC">
        <w:rPr>
          <w:i/>
          <w:color w:val="FF0000"/>
        </w:rPr>
        <w:t xml:space="preserve">n) To recommend to the full commission to accept the financial statements </w:t>
      </w:r>
      <w:r w:rsidR="00F92B0C" w:rsidRPr="001C21DC">
        <w:rPr>
          <w:i/>
          <w:color w:val="FF0000"/>
        </w:rPr>
        <w:t>ended</w:t>
      </w:r>
      <w:r w:rsidR="000B2CF1">
        <w:rPr>
          <w:i/>
          <w:color w:val="FF0000"/>
        </w:rPr>
        <w:t xml:space="preserve"> </w:t>
      </w:r>
      <w:proofErr w:type="gramStart"/>
      <w:r w:rsidR="000B2CF1">
        <w:rPr>
          <w:i/>
          <w:color w:val="FF0000"/>
        </w:rPr>
        <w:t>on</w:t>
      </w:r>
      <w:proofErr w:type="gramEnd"/>
    </w:p>
    <w:p w14:paraId="09EBDCE0" w14:textId="2F2D6092" w:rsidR="00597726" w:rsidRPr="001C21DC" w:rsidRDefault="0018115F" w:rsidP="00B15562">
      <w:pPr>
        <w:pStyle w:val="BodyText"/>
        <w:spacing w:before="1"/>
        <w:ind w:left="1440"/>
        <w:rPr>
          <w:i/>
          <w:color w:val="FF0000"/>
        </w:rPr>
      </w:pPr>
      <w:r w:rsidRPr="001C21DC">
        <w:rPr>
          <w:i/>
          <w:color w:val="FF0000"/>
        </w:rPr>
        <w:t>November</w:t>
      </w:r>
      <w:r w:rsidR="001C21DC" w:rsidRPr="001C21DC">
        <w:rPr>
          <w:i/>
          <w:color w:val="FF0000"/>
        </w:rPr>
        <w:t xml:space="preserve"> 30, 2023. Motion carried. </w:t>
      </w:r>
    </w:p>
    <w:p w14:paraId="7DB5A373" w14:textId="77777777" w:rsidR="0018115F" w:rsidRDefault="0018115F" w:rsidP="00B15562">
      <w:pPr>
        <w:pStyle w:val="BodyText"/>
        <w:spacing w:before="1"/>
        <w:ind w:left="1440"/>
        <w:rPr>
          <w:i/>
        </w:rPr>
      </w:pPr>
    </w:p>
    <w:p w14:paraId="09EBDCE1" w14:textId="77777777" w:rsidR="00597726" w:rsidRDefault="00737D33">
      <w:pPr>
        <w:pStyle w:val="ListParagraph"/>
        <w:numPr>
          <w:ilvl w:val="1"/>
          <w:numId w:val="16"/>
        </w:numPr>
        <w:tabs>
          <w:tab w:val="left" w:pos="2610"/>
        </w:tabs>
        <w:ind w:left="26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Revenue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Expenses</w:t>
      </w:r>
    </w:p>
    <w:p w14:paraId="09EBDCE2" w14:textId="0E7EDB2F" w:rsidR="00597726" w:rsidRDefault="00737D33">
      <w:pPr>
        <w:pStyle w:val="ListParagraph"/>
        <w:numPr>
          <w:ilvl w:val="2"/>
          <w:numId w:val="16"/>
        </w:numPr>
        <w:tabs>
          <w:tab w:val="left" w:pos="3151"/>
        </w:tabs>
        <w:ind w:hanging="487"/>
        <w:rPr>
          <w:rFonts w:ascii="Times New Roman"/>
          <w:sz w:val="24"/>
        </w:rPr>
      </w:pPr>
      <w:r>
        <w:rPr>
          <w:rFonts w:ascii="Times New Roman"/>
        </w:rPr>
        <w:t>Through</w:t>
      </w:r>
      <w:r>
        <w:rPr>
          <w:rFonts w:ascii="Times New Roman"/>
          <w:spacing w:val="-5"/>
        </w:rPr>
        <w:t xml:space="preserve"> </w:t>
      </w:r>
      <w:r w:rsidR="00DE3E28">
        <w:rPr>
          <w:rFonts w:ascii="Times New Roman"/>
          <w:spacing w:val="-5"/>
        </w:rPr>
        <w:t>November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3</w:t>
      </w:r>
      <w:r w:rsidR="00DE3E28">
        <w:rPr>
          <w:rFonts w:ascii="Times New Roman"/>
        </w:rPr>
        <w:t>0</w:t>
      </w:r>
      <w:r>
        <w:rPr>
          <w:rFonts w:ascii="Times New Roman"/>
        </w:rPr>
        <w:t>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4"/>
          <w:sz w:val="24"/>
        </w:rPr>
        <w:t>2023</w:t>
      </w:r>
    </w:p>
    <w:p w14:paraId="09EBDCE3" w14:textId="77777777" w:rsidR="00597726" w:rsidRDefault="00597726">
      <w:pPr>
        <w:pStyle w:val="BodyText"/>
      </w:pPr>
    </w:p>
    <w:p w14:paraId="09EBDCE4" w14:textId="77777777" w:rsidR="00597726" w:rsidRDefault="00737D33">
      <w:pPr>
        <w:pStyle w:val="ListParagraph"/>
        <w:numPr>
          <w:ilvl w:val="1"/>
          <w:numId w:val="16"/>
        </w:numPr>
        <w:tabs>
          <w:tab w:val="left" w:pos="2611"/>
        </w:tabs>
        <w:ind w:left="2611"/>
        <w:rPr>
          <w:rFonts w:ascii="Times New Roman"/>
          <w:sz w:val="24"/>
        </w:rPr>
      </w:pPr>
      <w:r>
        <w:rPr>
          <w:rFonts w:ascii="Times New Roman"/>
          <w:sz w:val="24"/>
        </w:rPr>
        <w:t>Balance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Sheet</w:t>
      </w:r>
    </w:p>
    <w:p w14:paraId="09EBDCE5" w14:textId="58CED947" w:rsidR="00597726" w:rsidRDefault="00737D33">
      <w:pPr>
        <w:pStyle w:val="ListParagraph"/>
        <w:numPr>
          <w:ilvl w:val="2"/>
          <w:numId w:val="16"/>
        </w:numPr>
        <w:tabs>
          <w:tab w:val="left" w:pos="3151"/>
        </w:tabs>
        <w:ind w:hanging="487"/>
        <w:rPr>
          <w:rFonts w:ascii="Times New Roman"/>
          <w:sz w:val="24"/>
        </w:rPr>
      </w:pPr>
      <w:r>
        <w:rPr>
          <w:rFonts w:ascii="Times New Roman"/>
        </w:rPr>
        <w:t>Through</w:t>
      </w:r>
      <w:r>
        <w:rPr>
          <w:rFonts w:ascii="Times New Roman"/>
          <w:spacing w:val="-6"/>
        </w:rPr>
        <w:t xml:space="preserve"> </w:t>
      </w:r>
      <w:r w:rsidR="00DE3E28">
        <w:rPr>
          <w:rFonts w:ascii="Times New Roman"/>
          <w:spacing w:val="-6"/>
        </w:rPr>
        <w:t>November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3</w:t>
      </w:r>
      <w:r w:rsidR="00DE3E28">
        <w:rPr>
          <w:rFonts w:ascii="Times New Roman"/>
        </w:rPr>
        <w:t>0</w:t>
      </w:r>
      <w:r>
        <w:rPr>
          <w:rFonts w:ascii="Times New Roman"/>
        </w:rPr>
        <w:t>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4"/>
          <w:sz w:val="24"/>
        </w:rPr>
        <w:t>2023</w:t>
      </w:r>
    </w:p>
    <w:p w14:paraId="09EBDCE6" w14:textId="77777777" w:rsidR="00597726" w:rsidRDefault="00597726">
      <w:pPr>
        <w:pStyle w:val="BodyText"/>
      </w:pPr>
    </w:p>
    <w:p w14:paraId="09EBDCE7" w14:textId="77777777" w:rsidR="00597726" w:rsidRDefault="00737D33">
      <w:pPr>
        <w:pStyle w:val="ListParagraph"/>
        <w:numPr>
          <w:ilvl w:val="1"/>
          <w:numId w:val="16"/>
        </w:numPr>
        <w:tabs>
          <w:tab w:val="left" w:pos="2610"/>
        </w:tabs>
        <w:ind w:left="26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Transactions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Report</w:t>
      </w:r>
    </w:p>
    <w:p w14:paraId="09EBDCE8" w14:textId="7E25F3B8" w:rsidR="00597726" w:rsidRDefault="00737D33">
      <w:pPr>
        <w:pStyle w:val="ListParagraph"/>
        <w:numPr>
          <w:ilvl w:val="2"/>
          <w:numId w:val="16"/>
        </w:numPr>
        <w:tabs>
          <w:tab w:val="left" w:pos="3151"/>
        </w:tabs>
        <w:ind w:hanging="487"/>
        <w:rPr>
          <w:rFonts w:ascii="Times New Roman"/>
          <w:sz w:val="24"/>
        </w:rPr>
      </w:pPr>
      <w:r>
        <w:rPr>
          <w:rFonts w:ascii="Times New Roman"/>
        </w:rPr>
        <w:t>Through</w:t>
      </w:r>
      <w:r>
        <w:rPr>
          <w:rFonts w:ascii="Times New Roman"/>
          <w:spacing w:val="-5"/>
        </w:rPr>
        <w:t xml:space="preserve"> </w:t>
      </w:r>
      <w:r w:rsidR="00DE3E28">
        <w:rPr>
          <w:rFonts w:ascii="Times New Roman"/>
        </w:rPr>
        <w:t>November 30</w:t>
      </w:r>
      <w:r>
        <w:rPr>
          <w:rFonts w:ascii="Times New Roman"/>
        </w:rPr>
        <w:t>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4"/>
          <w:sz w:val="24"/>
        </w:rPr>
        <w:t>2023</w:t>
      </w:r>
    </w:p>
    <w:p w14:paraId="09EBDCEA" w14:textId="77777777" w:rsidR="00597726" w:rsidRDefault="00597726">
      <w:pPr>
        <w:pStyle w:val="BodyText"/>
        <w:spacing w:before="10"/>
        <w:rPr>
          <w:sz w:val="32"/>
        </w:rPr>
      </w:pPr>
    </w:p>
    <w:p w14:paraId="09EBDCEB" w14:textId="77777777" w:rsidR="00597726" w:rsidRDefault="00737D33">
      <w:pPr>
        <w:pStyle w:val="Heading4"/>
        <w:spacing w:before="1"/>
      </w:pPr>
      <w:r>
        <w:rPr>
          <w:spacing w:val="-2"/>
        </w:rPr>
        <w:t>INFORMATION</w:t>
      </w:r>
    </w:p>
    <w:p w14:paraId="09EBDCEC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</w:tabs>
        <w:spacing w:before="199"/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Administrative</w:t>
      </w:r>
      <w:r>
        <w:rPr>
          <w:rFonts w:ascii="Times New Roman"/>
          <w:spacing w:val="-2"/>
          <w:sz w:val="24"/>
        </w:rPr>
        <w:t xml:space="preserve"> Reports</w:t>
      </w:r>
    </w:p>
    <w:p w14:paraId="09EBDCED" w14:textId="77777777" w:rsidR="00597726" w:rsidRPr="009616F7" w:rsidRDefault="00737D33">
      <w:pPr>
        <w:pStyle w:val="ListParagraph"/>
        <w:numPr>
          <w:ilvl w:val="1"/>
          <w:numId w:val="16"/>
        </w:numPr>
        <w:tabs>
          <w:tab w:val="left" w:pos="1633"/>
          <w:tab w:val="left" w:pos="9601"/>
        </w:tabs>
        <w:ind w:left="1633" w:hanging="282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Health</w:t>
      </w:r>
      <w:r>
        <w:rPr>
          <w:rFonts w:ascii="Times New Roman"/>
          <w:i/>
          <w:spacing w:val="-2"/>
          <w:sz w:val="24"/>
        </w:rPr>
        <w:t xml:space="preserve"> Services</w:t>
      </w:r>
      <w:r>
        <w:rPr>
          <w:rFonts w:ascii="Times New Roman"/>
          <w:i/>
          <w:sz w:val="24"/>
        </w:rPr>
        <w:tab/>
        <w:t>Dr.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Arakawa,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CMO</w:t>
      </w:r>
    </w:p>
    <w:p w14:paraId="6EF9A196" w14:textId="2C608384" w:rsidR="001163A7" w:rsidRDefault="001163A7" w:rsidP="001163A7">
      <w:pPr>
        <w:pStyle w:val="ListParagraph"/>
        <w:tabs>
          <w:tab w:val="left" w:pos="915"/>
        </w:tabs>
        <w:ind w:firstLine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7C3295">
        <w:rPr>
          <w:rFonts w:ascii="Times New Roman" w:hAnsi="Times New Roman" w:cs="Times New Roman"/>
          <w:i/>
          <w:iCs/>
          <w:color w:val="FF0000"/>
          <w:sz w:val="24"/>
          <w:szCs w:val="24"/>
        </w:rPr>
        <w:t>Chief Medical Officer (CMO) Gordan Arakawa</w:t>
      </w:r>
      <w:r w:rsidR="0056237A">
        <w:rPr>
          <w:rFonts w:ascii="Times New Roman" w:hAnsi="Times New Roman" w:cs="Times New Roman"/>
          <w:i/>
          <w:iCs/>
          <w:color w:val="FF0000"/>
          <w:sz w:val="24"/>
          <w:szCs w:val="24"/>
        </w:rPr>
        <w:t>,</w:t>
      </w:r>
      <w:r w:rsidRPr="007C329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updated the commission on the following:</w:t>
      </w:r>
    </w:p>
    <w:p w14:paraId="2308BD1F" w14:textId="225C10F8" w:rsidR="001163A7" w:rsidRDefault="005A023B" w:rsidP="00B00184">
      <w:pPr>
        <w:pStyle w:val="ListParagraph"/>
        <w:numPr>
          <w:ilvl w:val="0"/>
          <w:numId w:val="18"/>
        </w:numPr>
        <w:tabs>
          <w:tab w:val="left" w:pos="915"/>
        </w:tabs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Audit/Monitoring Program-KPI Sweep Completed</w:t>
      </w:r>
    </w:p>
    <w:p w14:paraId="49C6D66E" w14:textId="57DC52CE" w:rsidR="005A023B" w:rsidRDefault="005A023B" w:rsidP="00B00184">
      <w:pPr>
        <w:pStyle w:val="ListParagraph"/>
        <w:numPr>
          <w:ilvl w:val="0"/>
          <w:numId w:val="18"/>
        </w:numPr>
        <w:tabs>
          <w:tab w:val="left" w:pos="915"/>
        </w:tabs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NCQA Accredi</w:t>
      </w:r>
      <w:r w:rsidR="00792B70">
        <w:rPr>
          <w:rFonts w:ascii="Times New Roman" w:hAnsi="Times New Roman" w:cs="Times New Roman"/>
          <w:i/>
          <w:iCs/>
          <w:color w:val="FF0000"/>
          <w:sz w:val="24"/>
          <w:szCs w:val="24"/>
        </w:rPr>
        <w:t>tation Process</w:t>
      </w:r>
    </w:p>
    <w:p w14:paraId="4A7A3189" w14:textId="66E317D6" w:rsidR="00482596" w:rsidRDefault="00482596" w:rsidP="00B00184">
      <w:pPr>
        <w:pStyle w:val="ListParagraph"/>
        <w:numPr>
          <w:ilvl w:val="0"/>
          <w:numId w:val="18"/>
        </w:numPr>
        <w:tabs>
          <w:tab w:val="left" w:pos="915"/>
        </w:tabs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DHCS Quality Measures Sanctions</w:t>
      </w:r>
    </w:p>
    <w:p w14:paraId="43786765" w14:textId="749B2425" w:rsidR="00482596" w:rsidRDefault="00482596" w:rsidP="00B00184">
      <w:pPr>
        <w:pStyle w:val="ListParagraph"/>
        <w:numPr>
          <w:ilvl w:val="0"/>
          <w:numId w:val="18"/>
        </w:numPr>
        <w:tabs>
          <w:tab w:val="left" w:pos="915"/>
        </w:tabs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Health Services Staffing</w:t>
      </w:r>
    </w:p>
    <w:p w14:paraId="7E4A060A" w14:textId="77777777" w:rsidR="001163A7" w:rsidRDefault="001163A7" w:rsidP="001163A7">
      <w:pPr>
        <w:pStyle w:val="ListParagraph"/>
        <w:tabs>
          <w:tab w:val="left" w:pos="915"/>
        </w:tabs>
        <w:ind w:firstLine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09EBDCEE" w14:textId="77777777" w:rsidR="00597726" w:rsidRPr="00D911AA" w:rsidRDefault="00737D33">
      <w:pPr>
        <w:pStyle w:val="ListParagraph"/>
        <w:numPr>
          <w:ilvl w:val="1"/>
          <w:numId w:val="16"/>
        </w:numPr>
        <w:tabs>
          <w:tab w:val="left" w:pos="1634"/>
          <w:tab w:val="left" w:pos="8941"/>
        </w:tabs>
        <w:ind w:left="1634" w:hanging="283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Financial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Services</w:t>
      </w:r>
      <w:r>
        <w:rPr>
          <w:rFonts w:ascii="Times New Roman"/>
          <w:i/>
          <w:sz w:val="24"/>
        </w:rPr>
        <w:tab/>
        <w:t>Mark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A. Southworth, </w:t>
      </w:r>
      <w:r>
        <w:rPr>
          <w:rFonts w:ascii="Times New Roman"/>
          <w:i/>
          <w:spacing w:val="-5"/>
          <w:sz w:val="24"/>
        </w:rPr>
        <w:t>CFO</w:t>
      </w:r>
    </w:p>
    <w:p w14:paraId="7D319FE0" w14:textId="0DA22D25" w:rsidR="00D911AA" w:rsidRDefault="009D0289" w:rsidP="009D0289">
      <w:pPr>
        <w:tabs>
          <w:tab w:val="left" w:pos="1634"/>
          <w:tab w:val="left" w:pos="8941"/>
        </w:tabs>
        <w:ind w:left="1634"/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Chief Financial Officer (CFO)</w:t>
      </w:r>
      <w:r w:rsidR="001C573C">
        <w:rPr>
          <w:rFonts w:ascii="Times New Roman"/>
          <w:i/>
          <w:color w:val="FF0000"/>
          <w:sz w:val="24"/>
        </w:rPr>
        <w:t xml:space="preserve"> </w:t>
      </w:r>
      <w:r>
        <w:rPr>
          <w:rFonts w:ascii="Times New Roman"/>
          <w:i/>
          <w:color w:val="FF0000"/>
          <w:sz w:val="24"/>
        </w:rPr>
        <w:t>Mark Southworth</w:t>
      </w:r>
      <w:r w:rsidR="0056237A">
        <w:rPr>
          <w:rFonts w:ascii="Times New Roman"/>
          <w:i/>
          <w:color w:val="FF0000"/>
          <w:sz w:val="24"/>
        </w:rPr>
        <w:t>,</w:t>
      </w:r>
      <w:r>
        <w:rPr>
          <w:rFonts w:ascii="Times New Roman"/>
          <w:i/>
          <w:color w:val="FF0000"/>
          <w:sz w:val="24"/>
        </w:rPr>
        <w:t xml:space="preserve"> updated the commission on the following:</w:t>
      </w:r>
    </w:p>
    <w:p w14:paraId="6801D549" w14:textId="03840C5B" w:rsidR="00AA0B25" w:rsidRDefault="00A079D1" w:rsidP="009D0289">
      <w:pPr>
        <w:pStyle w:val="ListParagraph"/>
        <w:numPr>
          <w:ilvl w:val="0"/>
          <w:numId w:val="22"/>
        </w:numPr>
        <w:tabs>
          <w:tab w:val="left" w:pos="1634"/>
          <w:tab w:val="left" w:pos="894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Exit from Imperial County fund</w:t>
      </w:r>
      <w:r w:rsidR="003D322C">
        <w:rPr>
          <w:rFonts w:ascii="Times New Roman"/>
          <w:i/>
          <w:color w:val="FF0000"/>
          <w:sz w:val="24"/>
        </w:rPr>
        <w:t xml:space="preserve"> entirely</w:t>
      </w:r>
      <w:r w:rsidR="00187728">
        <w:rPr>
          <w:rFonts w:ascii="Times New Roman"/>
          <w:i/>
          <w:color w:val="FF0000"/>
          <w:sz w:val="24"/>
        </w:rPr>
        <w:t xml:space="preserve"> and moving forward with Chase</w:t>
      </w:r>
      <w:r w:rsidR="00F36544">
        <w:rPr>
          <w:rFonts w:ascii="Times New Roman"/>
          <w:i/>
          <w:color w:val="FF0000"/>
          <w:sz w:val="24"/>
        </w:rPr>
        <w:t xml:space="preserve">. CFO will manage spending </w:t>
      </w:r>
      <w:r w:rsidR="00BE4B11">
        <w:rPr>
          <w:rFonts w:ascii="Times New Roman"/>
          <w:i/>
          <w:color w:val="FF0000"/>
          <w:sz w:val="24"/>
        </w:rPr>
        <w:t>controls.</w:t>
      </w:r>
    </w:p>
    <w:p w14:paraId="10297ECF" w14:textId="03593943" w:rsidR="004D50DA" w:rsidRDefault="00A50F7A" w:rsidP="009D0289">
      <w:pPr>
        <w:pStyle w:val="ListParagraph"/>
        <w:numPr>
          <w:ilvl w:val="0"/>
          <w:numId w:val="22"/>
        </w:numPr>
        <w:tabs>
          <w:tab w:val="left" w:pos="1634"/>
          <w:tab w:val="left" w:pos="894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Relationship with City National Bank</w:t>
      </w:r>
      <w:r w:rsidR="00BE4B11">
        <w:rPr>
          <w:rFonts w:ascii="Times New Roman"/>
          <w:i/>
          <w:color w:val="FF0000"/>
          <w:sz w:val="24"/>
        </w:rPr>
        <w:t xml:space="preserve"> has begun with Commission Chair and Vice-Chair as signatories </w:t>
      </w:r>
      <w:r w:rsidR="00794D2C">
        <w:rPr>
          <w:rFonts w:ascii="Times New Roman"/>
          <w:i/>
          <w:color w:val="FF0000"/>
          <w:sz w:val="24"/>
        </w:rPr>
        <w:t>on all accounts.</w:t>
      </w:r>
    </w:p>
    <w:p w14:paraId="5D6D5FF9" w14:textId="75DF96BF" w:rsidR="009D0289" w:rsidRPr="009D0289" w:rsidRDefault="00794D2C" w:rsidP="009D0289">
      <w:pPr>
        <w:pStyle w:val="ListParagraph"/>
        <w:numPr>
          <w:ilvl w:val="0"/>
          <w:numId w:val="22"/>
        </w:numPr>
        <w:tabs>
          <w:tab w:val="left" w:pos="1634"/>
          <w:tab w:val="left" w:pos="894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2024 Budget preparation has begun and the 2024 budget will be submitted for commissioner review and approval in the February meeting.</w:t>
      </w:r>
    </w:p>
    <w:p w14:paraId="69A14D81" w14:textId="77777777" w:rsidR="009D0289" w:rsidRDefault="009D0289" w:rsidP="009D0289">
      <w:pPr>
        <w:tabs>
          <w:tab w:val="left" w:pos="1634"/>
          <w:tab w:val="left" w:pos="8941"/>
        </w:tabs>
        <w:ind w:left="1634"/>
        <w:rPr>
          <w:rFonts w:ascii="Times New Roman"/>
          <w:i/>
          <w:color w:val="FF0000"/>
          <w:sz w:val="24"/>
        </w:rPr>
      </w:pPr>
    </w:p>
    <w:p w14:paraId="09EBDCEF" w14:textId="77777777" w:rsidR="00597726" w:rsidRPr="008D6DA1" w:rsidRDefault="00737D33">
      <w:pPr>
        <w:pStyle w:val="ListParagraph"/>
        <w:numPr>
          <w:ilvl w:val="1"/>
          <w:numId w:val="16"/>
        </w:numPr>
        <w:tabs>
          <w:tab w:val="left" w:pos="1633"/>
          <w:tab w:val="left" w:pos="9301"/>
        </w:tabs>
        <w:ind w:left="1633" w:hanging="282"/>
        <w:rPr>
          <w:rFonts w:ascii="Times New Roman"/>
          <w:i/>
          <w:sz w:val="24"/>
        </w:rPr>
      </w:pPr>
      <w:r>
        <w:rPr>
          <w:rFonts w:ascii="Times New Roman"/>
          <w:i/>
          <w:spacing w:val="-2"/>
          <w:sz w:val="24"/>
        </w:rPr>
        <w:t>Compliance</w:t>
      </w:r>
      <w:r>
        <w:rPr>
          <w:rFonts w:ascii="Times New Roman"/>
          <w:i/>
          <w:sz w:val="24"/>
        </w:rPr>
        <w:tab/>
        <w:t>Elysse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 xml:space="preserve">Tarabola, </w:t>
      </w:r>
      <w:r>
        <w:rPr>
          <w:rFonts w:ascii="Times New Roman"/>
          <w:i/>
          <w:spacing w:val="-5"/>
          <w:sz w:val="24"/>
        </w:rPr>
        <w:t>CCO</w:t>
      </w:r>
    </w:p>
    <w:p w14:paraId="4E38631F" w14:textId="4ACDCF84" w:rsidR="00FE1CA3" w:rsidRDefault="00470C8B" w:rsidP="00FE1CA3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Chief Compliance Officer (CCO) Elysse Tarabola</w:t>
      </w:r>
      <w:r w:rsidR="00FE1CA3" w:rsidRPr="006C79AC">
        <w:rPr>
          <w:rFonts w:ascii="Times New Roman"/>
          <w:i/>
          <w:color w:val="FF0000"/>
          <w:sz w:val="24"/>
        </w:rPr>
        <w:t xml:space="preserve"> updated the commission on the following:</w:t>
      </w:r>
    </w:p>
    <w:p w14:paraId="662AD4F7" w14:textId="1700E659" w:rsidR="00FE1CA3" w:rsidRDefault="00242F9D" w:rsidP="00C0761C">
      <w:pPr>
        <w:pStyle w:val="ListParagraph"/>
        <w:numPr>
          <w:ilvl w:val="0"/>
          <w:numId w:val="23"/>
        </w:numPr>
        <w:tabs>
          <w:tab w:val="left" w:pos="1634"/>
          <w:tab w:val="left" w:pos="79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Compliance Training Report</w:t>
      </w:r>
    </w:p>
    <w:p w14:paraId="27315293" w14:textId="5DD5ECDC" w:rsidR="00242F9D" w:rsidRDefault="00242F9D" w:rsidP="00C0761C">
      <w:pPr>
        <w:pStyle w:val="ListParagraph"/>
        <w:numPr>
          <w:ilvl w:val="0"/>
          <w:numId w:val="23"/>
        </w:numPr>
        <w:tabs>
          <w:tab w:val="left" w:pos="1634"/>
          <w:tab w:val="left" w:pos="79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 xml:space="preserve">Knox Keene application </w:t>
      </w:r>
    </w:p>
    <w:p w14:paraId="304C2D53" w14:textId="71D7F3D0" w:rsidR="00BC765B" w:rsidRPr="00C0761C" w:rsidRDefault="00BC765B" w:rsidP="00C0761C">
      <w:pPr>
        <w:pStyle w:val="ListParagraph"/>
        <w:numPr>
          <w:ilvl w:val="0"/>
          <w:numId w:val="23"/>
        </w:numPr>
        <w:tabs>
          <w:tab w:val="left" w:pos="1634"/>
          <w:tab w:val="left" w:pos="79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 xml:space="preserve">Go-Live monitoring </w:t>
      </w:r>
      <w:r w:rsidR="008F44F0">
        <w:rPr>
          <w:rFonts w:ascii="Times New Roman"/>
          <w:i/>
          <w:color w:val="FF0000"/>
          <w:sz w:val="24"/>
        </w:rPr>
        <w:t>activities.</w:t>
      </w:r>
    </w:p>
    <w:p w14:paraId="6A6273F6" w14:textId="77777777" w:rsidR="00FE1CA3" w:rsidRDefault="00FE1CA3" w:rsidP="00FE1CA3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z w:val="24"/>
        </w:rPr>
      </w:pPr>
    </w:p>
    <w:p w14:paraId="09EBDCF0" w14:textId="77777777" w:rsidR="00597726" w:rsidRPr="00971E43" w:rsidRDefault="00737D33">
      <w:pPr>
        <w:pStyle w:val="ListParagraph"/>
        <w:numPr>
          <w:ilvl w:val="1"/>
          <w:numId w:val="16"/>
        </w:numPr>
        <w:tabs>
          <w:tab w:val="left" w:pos="1634"/>
          <w:tab w:val="left" w:pos="7921"/>
        </w:tabs>
        <w:ind w:left="1634" w:hanging="283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Human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Resources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Community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Relations</w:t>
      </w:r>
      <w:r>
        <w:rPr>
          <w:rFonts w:ascii="Times New Roman"/>
          <w:i/>
          <w:sz w:val="24"/>
        </w:rPr>
        <w:tab/>
        <w:t>Michelle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S.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Ortiz-Trujillo,</w:t>
      </w:r>
      <w:r>
        <w:rPr>
          <w:rFonts w:ascii="Times New Roman"/>
          <w:i/>
          <w:spacing w:val="-2"/>
          <w:sz w:val="24"/>
        </w:rPr>
        <w:t xml:space="preserve"> SDHRCR</w:t>
      </w:r>
    </w:p>
    <w:p w14:paraId="1F59FA3B" w14:textId="77777777" w:rsidR="00EE442C" w:rsidRDefault="000C6427" w:rsidP="000C6427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pacing w:val="-2"/>
          <w:sz w:val="24"/>
        </w:rPr>
      </w:pPr>
      <w:r>
        <w:rPr>
          <w:rFonts w:ascii="Times New Roman"/>
          <w:i/>
          <w:color w:val="FF0000"/>
          <w:spacing w:val="-2"/>
          <w:sz w:val="24"/>
        </w:rPr>
        <w:t>Senior Director of Human Resources and Community Relations, (SDHRCR), Michelle S. Ortiz-Trujillo</w:t>
      </w:r>
    </w:p>
    <w:p w14:paraId="21A1F1CE" w14:textId="59E17B55" w:rsidR="000C6427" w:rsidRDefault="000C6427" w:rsidP="000C6427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pacing w:val="-2"/>
          <w:sz w:val="24"/>
        </w:rPr>
      </w:pPr>
      <w:r>
        <w:rPr>
          <w:rFonts w:ascii="Times New Roman"/>
          <w:i/>
          <w:color w:val="FF0000"/>
          <w:spacing w:val="-2"/>
          <w:sz w:val="24"/>
        </w:rPr>
        <w:t>updated the commission on the following:</w:t>
      </w:r>
    </w:p>
    <w:p w14:paraId="13A49EAB" w14:textId="798FD7EC" w:rsidR="00EE442C" w:rsidRDefault="009808EF" w:rsidP="00EE442C">
      <w:pPr>
        <w:pStyle w:val="ListParagraph"/>
        <w:numPr>
          <w:ilvl w:val="0"/>
          <w:numId w:val="24"/>
        </w:numPr>
        <w:tabs>
          <w:tab w:val="left" w:pos="1634"/>
          <w:tab w:val="left" w:pos="7921"/>
        </w:tabs>
        <w:rPr>
          <w:rFonts w:ascii="Times New Roman"/>
          <w:i/>
          <w:color w:val="FF0000"/>
          <w:spacing w:val="-2"/>
          <w:sz w:val="24"/>
        </w:rPr>
      </w:pPr>
      <w:r>
        <w:rPr>
          <w:rFonts w:ascii="Times New Roman"/>
          <w:i/>
          <w:color w:val="FF0000"/>
          <w:spacing w:val="-2"/>
          <w:sz w:val="24"/>
        </w:rPr>
        <w:t>Payroll</w:t>
      </w:r>
      <w:r w:rsidR="006A4029">
        <w:rPr>
          <w:rFonts w:ascii="Times New Roman"/>
          <w:i/>
          <w:color w:val="FF0000"/>
          <w:spacing w:val="-2"/>
          <w:sz w:val="24"/>
        </w:rPr>
        <w:t xml:space="preserve"> company</w:t>
      </w:r>
      <w:r>
        <w:rPr>
          <w:rFonts w:ascii="Times New Roman"/>
          <w:i/>
          <w:color w:val="FF0000"/>
          <w:spacing w:val="-2"/>
          <w:sz w:val="24"/>
        </w:rPr>
        <w:t xml:space="preserve"> </w:t>
      </w:r>
      <w:r w:rsidR="009A4A39">
        <w:rPr>
          <w:rFonts w:ascii="Times New Roman"/>
          <w:i/>
          <w:color w:val="FF0000"/>
          <w:spacing w:val="-2"/>
          <w:sz w:val="24"/>
        </w:rPr>
        <w:t>c</w:t>
      </w:r>
      <w:r>
        <w:rPr>
          <w:rFonts w:ascii="Times New Roman"/>
          <w:i/>
          <w:color w:val="FF0000"/>
          <w:spacing w:val="-2"/>
          <w:sz w:val="24"/>
        </w:rPr>
        <w:t>hange from Deluxe to Paychex</w:t>
      </w:r>
    </w:p>
    <w:p w14:paraId="4189A0B1" w14:textId="1035AC42" w:rsidR="00E65678" w:rsidRPr="00EE442C" w:rsidRDefault="00E65678" w:rsidP="00EE442C">
      <w:pPr>
        <w:pStyle w:val="ListParagraph"/>
        <w:numPr>
          <w:ilvl w:val="0"/>
          <w:numId w:val="24"/>
        </w:numPr>
        <w:tabs>
          <w:tab w:val="left" w:pos="1634"/>
          <w:tab w:val="left" w:pos="7921"/>
        </w:tabs>
        <w:rPr>
          <w:rFonts w:ascii="Times New Roman"/>
          <w:i/>
          <w:color w:val="FF0000"/>
          <w:spacing w:val="-2"/>
          <w:sz w:val="24"/>
        </w:rPr>
      </w:pPr>
      <w:r>
        <w:rPr>
          <w:rFonts w:ascii="Times New Roman"/>
          <w:i/>
          <w:color w:val="FF0000"/>
          <w:spacing w:val="-2"/>
          <w:sz w:val="24"/>
        </w:rPr>
        <w:t>CHPIV website</w:t>
      </w:r>
      <w:r w:rsidR="00892A69">
        <w:rPr>
          <w:rFonts w:ascii="Times New Roman"/>
          <w:i/>
          <w:color w:val="FF0000"/>
          <w:spacing w:val="-2"/>
          <w:sz w:val="24"/>
        </w:rPr>
        <w:t xml:space="preserve"> updates</w:t>
      </w:r>
    </w:p>
    <w:p w14:paraId="7EFA57BE" w14:textId="77777777" w:rsidR="00EE442C" w:rsidRDefault="00EE442C" w:rsidP="000C6427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pacing w:val="-2"/>
          <w:sz w:val="24"/>
        </w:rPr>
      </w:pPr>
    </w:p>
    <w:p w14:paraId="0E41EE44" w14:textId="77777777" w:rsidR="00EE442C" w:rsidRDefault="00EE442C" w:rsidP="000C6427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pacing w:val="-2"/>
          <w:sz w:val="24"/>
        </w:rPr>
      </w:pPr>
    </w:p>
    <w:p w14:paraId="4B70E8F5" w14:textId="77777777" w:rsidR="00EE442C" w:rsidRDefault="00EE442C" w:rsidP="000C6427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pacing w:val="-2"/>
          <w:sz w:val="24"/>
        </w:rPr>
      </w:pPr>
    </w:p>
    <w:p w14:paraId="05D30FC6" w14:textId="77777777" w:rsidR="00EE442C" w:rsidRDefault="00EE442C" w:rsidP="000C6427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pacing w:val="-2"/>
          <w:sz w:val="24"/>
        </w:rPr>
      </w:pPr>
    </w:p>
    <w:p w14:paraId="05871DDE" w14:textId="77777777" w:rsidR="00044E28" w:rsidRDefault="00044E28" w:rsidP="000C6427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pacing w:val="-2"/>
          <w:sz w:val="24"/>
        </w:rPr>
      </w:pPr>
    </w:p>
    <w:p w14:paraId="083E985C" w14:textId="77777777" w:rsidR="00044E28" w:rsidRDefault="00044E28" w:rsidP="000C6427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pacing w:val="-2"/>
          <w:sz w:val="24"/>
        </w:rPr>
      </w:pPr>
    </w:p>
    <w:p w14:paraId="7BBE7443" w14:textId="77777777" w:rsidR="00044E28" w:rsidRDefault="00044E28" w:rsidP="000C6427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pacing w:val="-2"/>
          <w:sz w:val="24"/>
        </w:rPr>
      </w:pPr>
    </w:p>
    <w:p w14:paraId="2FA1EB61" w14:textId="77777777" w:rsidR="00044E28" w:rsidRDefault="00044E28" w:rsidP="000C6427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pacing w:val="-2"/>
          <w:sz w:val="24"/>
        </w:rPr>
      </w:pPr>
    </w:p>
    <w:p w14:paraId="46309AA9" w14:textId="77777777" w:rsidR="00044E28" w:rsidRDefault="00044E28" w:rsidP="000C6427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pacing w:val="-2"/>
          <w:sz w:val="24"/>
        </w:rPr>
      </w:pPr>
    </w:p>
    <w:p w14:paraId="55E52BA6" w14:textId="77777777" w:rsidR="00971E43" w:rsidRDefault="00971E43" w:rsidP="00971E43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spacing w:val="-2"/>
          <w:sz w:val="24"/>
        </w:rPr>
      </w:pPr>
    </w:p>
    <w:p w14:paraId="4A697715" w14:textId="77777777" w:rsidR="00971E43" w:rsidRDefault="00971E43" w:rsidP="00971E43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sz w:val="24"/>
        </w:rPr>
      </w:pPr>
    </w:p>
    <w:p w14:paraId="09EBDCF1" w14:textId="22EB23AE" w:rsidR="00597726" w:rsidRPr="00F165D2" w:rsidRDefault="00737D33" w:rsidP="00F165D2">
      <w:pPr>
        <w:pStyle w:val="ListParagraph"/>
        <w:numPr>
          <w:ilvl w:val="1"/>
          <w:numId w:val="16"/>
        </w:numPr>
        <w:tabs>
          <w:tab w:val="left" w:pos="1693"/>
          <w:tab w:val="left" w:pos="9721"/>
        </w:tabs>
        <w:rPr>
          <w:rFonts w:ascii="Times New Roman"/>
          <w:i/>
          <w:sz w:val="24"/>
        </w:rPr>
      </w:pPr>
      <w:r w:rsidRPr="00F165D2">
        <w:rPr>
          <w:rFonts w:ascii="Times New Roman"/>
          <w:i/>
          <w:sz w:val="24"/>
        </w:rPr>
        <w:t>CEO</w:t>
      </w:r>
      <w:r w:rsidRPr="00F165D2">
        <w:rPr>
          <w:rFonts w:ascii="Times New Roman"/>
          <w:i/>
          <w:spacing w:val="-3"/>
          <w:sz w:val="24"/>
        </w:rPr>
        <w:t xml:space="preserve"> </w:t>
      </w:r>
      <w:r w:rsidRPr="00F165D2">
        <w:rPr>
          <w:rFonts w:ascii="Times New Roman"/>
          <w:i/>
          <w:spacing w:val="-2"/>
          <w:sz w:val="24"/>
        </w:rPr>
        <w:t>Report</w:t>
      </w:r>
      <w:r w:rsidRPr="00F165D2">
        <w:rPr>
          <w:rFonts w:ascii="Times New Roman"/>
          <w:i/>
          <w:sz w:val="24"/>
        </w:rPr>
        <w:tab/>
        <w:t>Larry Lewis,</w:t>
      </w:r>
      <w:r w:rsidRPr="00F165D2">
        <w:rPr>
          <w:rFonts w:ascii="Times New Roman"/>
          <w:i/>
          <w:spacing w:val="-3"/>
          <w:sz w:val="24"/>
        </w:rPr>
        <w:t xml:space="preserve"> </w:t>
      </w:r>
      <w:r w:rsidRPr="00F165D2">
        <w:rPr>
          <w:rFonts w:ascii="Times New Roman"/>
          <w:i/>
          <w:spacing w:val="-5"/>
          <w:sz w:val="24"/>
        </w:rPr>
        <w:t>CEO</w:t>
      </w:r>
    </w:p>
    <w:p w14:paraId="09EBDCF2" w14:textId="0ED5D1EB" w:rsidR="00597726" w:rsidRDefault="00417D06" w:rsidP="005E75E0">
      <w:pPr>
        <w:pStyle w:val="BodyText"/>
        <w:ind w:left="1622" w:firstLine="89"/>
        <w:rPr>
          <w:i/>
          <w:color w:val="FF0000"/>
        </w:rPr>
      </w:pPr>
      <w:r>
        <w:rPr>
          <w:i/>
          <w:color w:val="FF0000"/>
        </w:rPr>
        <w:t>Chief Executive Officer</w:t>
      </w:r>
      <w:r w:rsidR="007118E1">
        <w:rPr>
          <w:i/>
          <w:color w:val="FF0000"/>
        </w:rPr>
        <w:t xml:space="preserve"> (CEO), Larry Lewis updated the commission on the following:</w:t>
      </w:r>
    </w:p>
    <w:p w14:paraId="57171899" w14:textId="0F076C93" w:rsidR="005E75E0" w:rsidRDefault="00840F8E" w:rsidP="005E75E0">
      <w:pPr>
        <w:pStyle w:val="BodyText"/>
        <w:numPr>
          <w:ilvl w:val="0"/>
          <w:numId w:val="25"/>
        </w:numPr>
        <w:rPr>
          <w:i/>
          <w:color w:val="FF0000"/>
        </w:rPr>
      </w:pPr>
      <w:r>
        <w:rPr>
          <w:i/>
          <w:color w:val="FF0000"/>
        </w:rPr>
        <w:t xml:space="preserve">Reliability of </w:t>
      </w:r>
      <w:r w:rsidR="004F25EF" w:rsidRPr="00303DD2">
        <w:rPr>
          <w:i/>
          <w:color w:val="FF0000"/>
        </w:rPr>
        <w:t>Provider Resource</w:t>
      </w:r>
      <w:r w:rsidR="00303DD2">
        <w:rPr>
          <w:i/>
          <w:color w:val="FF0000"/>
        </w:rPr>
        <w:t>s</w:t>
      </w:r>
      <w:r w:rsidR="004F25EF" w:rsidRPr="00303DD2">
        <w:rPr>
          <w:i/>
          <w:color w:val="FF0000"/>
        </w:rPr>
        <w:t xml:space="preserve"> phone number</w:t>
      </w:r>
    </w:p>
    <w:p w14:paraId="52B3AA92" w14:textId="3D503B16" w:rsidR="00972A68" w:rsidRPr="00303DD2" w:rsidRDefault="00972A68" w:rsidP="005E75E0">
      <w:pPr>
        <w:pStyle w:val="BodyText"/>
        <w:numPr>
          <w:ilvl w:val="0"/>
          <w:numId w:val="25"/>
        </w:numPr>
        <w:rPr>
          <w:i/>
          <w:color w:val="FF0000"/>
        </w:rPr>
      </w:pPr>
      <w:r>
        <w:rPr>
          <w:i/>
          <w:color w:val="FF0000"/>
        </w:rPr>
        <w:t xml:space="preserve">Press release </w:t>
      </w:r>
      <w:r w:rsidR="00225ABE">
        <w:rPr>
          <w:i/>
          <w:color w:val="FF0000"/>
        </w:rPr>
        <w:t>i</w:t>
      </w:r>
      <w:r w:rsidR="003455FE">
        <w:rPr>
          <w:i/>
          <w:color w:val="FF0000"/>
        </w:rPr>
        <w:t>ntroducing</w:t>
      </w:r>
      <w:r w:rsidR="00BA2147">
        <w:rPr>
          <w:i/>
          <w:color w:val="FF0000"/>
        </w:rPr>
        <w:t>/</w:t>
      </w:r>
      <w:r w:rsidR="003455FE">
        <w:rPr>
          <w:i/>
          <w:color w:val="FF0000"/>
        </w:rPr>
        <w:t xml:space="preserve">identifying </w:t>
      </w:r>
      <w:proofErr w:type="gramStart"/>
      <w:r w:rsidR="00225ABE">
        <w:rPr>
          <w:i/>
          <w:color w:val="FF0000"/>
        </w:rPr>
        <w:t>CHPIV</w:t>
      </w:r>
      <w:proofErr w:type="gramEnd"/>
    </w:p>
    <w:p w14:paraId="253A671C" w14:textId="77777777" w:rsidR="007118E1" w:rsidRPr="00417D06" w:rsidRDefault="007118E1" w:rsidP="00417D06">
      <w:pPr>
        <w:pStyle w:val="BodyText"/>
        <w:ind w:left="1351"/>
        <w:rPr>
          <w:i/>
          <w:color w:val="FF0000"/>
        </w:rPr>
      </w:pPr>
    </w:p>
    <w:p w14:paraId="09EBDCF3" w14:textId="331175AF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9541"/>
        </w:tabs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Other</w:t>
      </w:r>
      <w:r>
        <w:rPr>
          <w:rFonts w:ascii="Times New Roman"/>
          <w:color w:val="232323"/>
          <w:spacing w:val="-5"/>
          <w:sz w:val="24"/>
        </w:rPr>
        <w:t xml:space="preserve"> </w:t>
      </w:r>
      <w:r>
        <w:rPr>
          <w:rFonts w:ascii="Times New Roman"/>
          <w:color w:val="232323"/>
          <w:sz w:val="24"/>
        </w:rPr>
        <w:t>new or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 xml:space="preserve">old </w:t>
      </w:r>
      <w:r>
        <w:rPr>
          <w:rFonts w:ascii="Times New Roman"/>
          <w:color w:val="232323"/>
          <w:spacing w:val="-2"/>
          <w:sz w:val="24"/>
        </w:rPr>
        <w:t>business</w:t>
      </w:r>
      <w:r>
        <w:rPr>
          <w:rFonts w:ascii="Times New Roman"/>
          <w:color w:val="232323"/>
          <w:sz w:val="24"/>
        </w:rPr>
        <w:tab/>
      </w:r>
      <w:r w:rsidR="006D4CAB" w:rsidRPr="001E602D">
        <w:rPr>
          <w:rFonts w:ascii="Times New Roman"/>
          <w:i/>
          <w:iCs/>
          <w:color w:val="232323"/>
          <w:sz w:val="24"/>
        </w:rPr>
        <w:t>Yvonne</w:t>
      </w:r>
      <w:r w:rsidR="001E602D" w:rsidRPr="001E602D">
        <w:rPr>
          <w:rFonts w:ascii="Times New Roman"/>
          <w:i/>
          <w:iCs/>
          <w:color w:val="232323"/>
          <w:sz w:val="24"/>
        </w:rPr>
        <w:t xml:space="preserve"> Bell</w:t>
      </w:r>
      <w:r w:rsidRPr="001E602D">
        <w:rPr>
          <w:rFonts w:ascii="Times New Roman"/>
          <w:i/>
          <w:iCs/>
          <w:color w:val="232323"/>
          <w:sz w:val="24"/>
        </w:rPr>
        <w:t>,</w:t>
      </w:r>
      <w:r w:rsidR="001E602D" w:rsidRPr="001E602D">
        <w:rPr>
          <w:rFonts w:ascii="Times New Roman"/>
          <w:i/>
          <w:iCs/>
          <w:color w:val="232323"/>
          <w:sz w:val="24"/>
        </w:rPr>
        <w:t xml:space="preserve"> Vice</w:t>
      </w:r>
      <w:r w:rsidRPr="001E602D">
        <w:rPr>
          <w:rFonts w:ascii="Times New Roman"/>
          <w:i/>
          <w:iCs/>
          <w:color w:val="232323"/>
          <w:spacing w:val="1"/>
          <w:sz w:val="24"/>
        </w:rPr>
        <w:t xml:space="preserve"> </w:t>
      </w:r>
      <w:r w:rsidRPr="001E602D">
        <w:rPr>
          <w:rFonts w:ascii="Times New Roman"/>
          <w:i/>
          <w:iCs/>
          <w:color w:val="232323"/>
          <w:spacing w:val="-2"/>
          <w:sz w:val="24"/>
        </w:rPr>
        <w:t>Chair</w:t>
      </w:r>
    </w:p>
    <w:p w14:paraId="09EBDCF4" w14:textId="12306F71" w:rsidR="00597726" w:rsidRDefault="001E602D" w:rsidP="001E602D">
      <w:pPr>
        <w:pStyle w:val="BodyText"/>
        <w:ind w:left="1440"/>
        <w:rPr>
          <w:i/>
          <w:color w:val="FF0000"/>
        </w:rPr>
      </w:pPr>
      <w:r>
        <w:rPr>
          <w:i/>
          <w:color w:val="FF0000"/>
        </w:rPr>
        <w:t>CEO</w:t>
      </w:r>
      <w:r w:rsidR="00017C81">
        <w:rPr>
          <w:i/>
          <w:color w:val="FF0000"/>
        </w:rPr>
        <w:t xml:space="preserve">, Larry Lewis </w:t>
      </w:r>
      <w:r w:rsidR="00971CC3">
        <w:rPr>
          <w:i/>
          <w:color w:val="FF0000"/>
        </w:rPr>
        <w:t>commended</w:t>
      </w:r>
      <w:r w:rsidR="00017C81">
        <w:rPr>
          <w:i/>
          <w:color w:val="FF0000"/>
        </w:rPr>
        <w:t xml:space="preserve"> </w:t>
      </w:r>
      <w:proofErr w:type="gramStart"/>
      <w:r w:rsidR="00017C81">
        <w:rPr>
          <w:i/>
          <w:color w:val="FF0000"/>
        </w:rPr>
        <w:t>CHPIV</w:t>
      </w:r>
      <w:proofErr w:type="gramEnd"/>
      <w:r w:rsidR="00017C81">
        <w:rPr>
          <w:i/>
          <w:color w:val="FF0000"/>
        </w:rPr>
        <w:t xml:space="preserve"> team for </w:t>
      </w:r>
      <w:r w:rsidR="002F273E">
        <w:rPr>
          <w:i/>
          <w:color w:val="FF0000"/>
        </w:rPr>
        <w:t>their hard work and effort.</w:t>
      </w:r>
    </w:p>
    <w:p w14:paraId="1EFA4EE6" w14:textId="77777777" w:rsidR="00BD62FC" w:rsidRPr="001E602D" w:rsidRDefault="00BD62FC" w:rsidP="001E602D">
      <w:pPr>
        <w:pStyle w:val="BodyText"/>
        <w:ind w:left="1440"/>
        <w:rPr>
          <w:i/>
          <w:color w:val="FF0000"/>
        </w:rPr>
      </w:pPr>
    </w:p>
    <w:p w14:paraId="09EBDCF5" w14:textId="00085DDF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9541"/>
        </w:tabs>
        <w:spacing w:before="1"/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Commissioner</w:t>
      </w:r>
      <w:r>
        <w:rPr>
          <w:rFonts w:ascii="Times New Roman"/>
          <w:color w:val="232323"/>
          <w:spacing w:val="-2"/>
          <w:sz w:val="24"/>
        </w:rPr>
        <w:t xml:space="preserve"> Remarks</w:t>
      </w:r>
      <w:r>
        <w:rPr>
          <w:rFonts w:ascii="Times New Roman"/>
          <w:color w:val="232323"/>
          <w:sz w:val="24"/>
        </w:rPr>
        <w:tab/>
      </w:r>
      <w:r w:rsidR="00BA0E79" w:rsidRPr="00BA0E79">
        <w:rPr>
          <w:rFonts w:ascii="Times New Roman"/>
          <w:i/>
          <w:iCs/>
          <w:color w:val="232323"/>
          <w:sz w:val="24"/>
        </w:rPr>
        <w:t>Yvonne Bell</w:t>
      </w:r>
      <w:r w:rsidRPr="00BA0E79">
        <w:rPr>
          <w:rFonts w:ascii="Times New Roman"/>
          <w:i/>
          <w:iCs/>
          <w:color w:val="232323"/>
          <w:sz w:val="24"/>
        </w:rPr>
        <w:t>,</w:t>
      </w:r>
      <w:r w:rsidR="00BA0E79" w:rsidRPr="00BA0E79">
        <w:rPr>
          <w:rFonts w:ascii="Times New Roman"/>
          <w:i/>
          <w:iCs/>
          <w:color w:val="232323"/>
          <w:sz w:val="24"/>
        </w:rPr>
        <w:t xml:space="preserve"> Vice</w:t>
      </w:r>
      <w:r w:rsidRPr="00BA0E79">
        <w:rPr>
          <w:rFonts w:ascii="Times New Roman"/>
          <w:i/>
          <w:iCs/>
          <w:color w:val="232323"/>
          <w:spacing w:val="1"/>
          <w:sz w:val="24"/>
        </w:rPr>
        <w:t xml:space="preserve"> </w:t>
      </w:r>
      <w:r w:rsidRPr="00BA0E79">
        <w:rPr>
          <w:rFonts w:ascii="Times New Roman"/>
          <w:i/>
          <w:iCs/>
          <w:color w:val="232323"/>
          <w:spacing w:val="-2"/>
          <w:sz w:val="24"/>
        </w:rPr>
        <w:t>Chair</w:t>
      </w:r>
    </w:p>
    <w:p w14:paraId="09EBDCF7" w14:textId="5BC5D7F3" w:rsidR="00597726" w:rsidRPr="003766A5" w:rsidRDefault="003E3E02" w:rsidP="003766A5">
      <w:pPr>
        <w:pStyle w:val="BodyText"/>
        <w:ind w:left="1440"/>
        <w:rPr>
          <w:i/>
          <w:color w:val="FF0000"/>
        </w:rPr>
      </w:pPr>
      <w:r w:rsidRPr="003766A5">
        <w:rPr>
          <w:i/>
          <w:color w:val="FF0000"/>
        </w:rPr>
        <w:t>CEO, Larry Lewis</w:t>
      </w:r>
      <w:r w:rsidR="00CD628E" w:rsidRPr="003766A5">
        <w:rPr>
          <w:i/>
          <w:color w:val="FF0000"/>
        </w:rPr>
        <w:t xml:space="preserve"> </w:t>
      </w:r>
      <w:r w:rsidR="006505A6">
        <w:rPr>
          <w:i/>
          <w:color w:val="FF0000"/>
        </w:rPr>
        <w:t>commented</w:t>
      </w:r>
      <w:r w:rsidR="00CD628E" w:rsidRPr="003766A5">
        <w:rPr>
          <w:i/>
          <w:color w:val="FF0000"/>
        </w:rPr>
        <w:t xml:space="preserve"> that CHPIV has agreed</w:t>
      </w:r>
      <w:r w:rsidR="0066180A">
        <w:rPr>
          <w:i/>
          <w:color w:val="FF0000"/>
        </w:rPr>
        <w:t xml:space="preserve"> and submitted a lease </w:t>
      </w:r>
      <w:r w:rsidR="00CD628E" w:rsidRPr="003766A5">
        <w:rPr>
          <w:i/>
          <w:color w:val="FF0000"/>
        </w:rPr>
        <w:t>with Health Net</w:t>
      </w:r>
      <w:r w:rsidR="00CB3E13">
        <w:rPr>
          <w:i/>
          <w:color w:val="FF0000"/>
        </w:rPr>
        <w:t>.</w:t>
      </w:r>
      <w:r w:rsidR="00733C97">
        <w:rPr>
          <w:i/>
          <w:color w:val="FF0000"/>
        </w:rPr>
        <w:t xml:space="preserve"> </w:t>
      </w:r>
      <w:r w:rsidR="00CB3E13">
        <w:rPr>
          <w:i/>
          <w:color w:val="FF0000"/>
        </w:rPr>
        <w:t xml:space="preserve">He </w:t>
      </w:r>
      <w:r w:rsidR="00BE5BA5">
        <w:rPr>
          <w:i/>
          <w:color w:val="FF0000"/>
        </w:rPr>
        <w:t>included</w:t>
      </w:r>
      <w:r w:rsidR="00733C97">
        <w:rPr>
          <w:i/>
          <w:color w:val="FF0000"/>
        </w:rPr>
        <w:t xml:space="preserve"> that</w:t>
      </w:r>
      <w:r w:rsidR="00CB3E13">
        <w:rPr>
          <w:i/>
          <w:color w:val="FF0000"/>
        </w:rPr>
        <w:t xml:space="preserve"> the lease </w:t>
      </w:r>
      <w:r w:rsidR="0014219F" w:rsidRPr="003766A5">
        <w:rPr>
          <w:i/>
          <w:color w:val="FF0000"/>
        </w:rPr>
        <w:t>i</w:t>
      </w:r>
      <w:r w:rsidR="004658AB" w:rsidRPr="003766A5">
        <w:rPr>
          <w:i/>
          <w:color w:val="FF0000"/>
        </w:rPr>
        <w:t xml:space="preserve">s still in legal review with </w:t>
      </w:r>
      <w:proofErr w:type="spellStart"/>
      <w:proofErr w:type="gramStart"/>
      <w:r w:rsidR="004658AB" w:rsidRPr="003766A5">
        <w:rPr>
          <w:i/>
          <w:color w:val="FF0000"/>
        </w:rPr>
        <w:t>Sentene</w:t>
      </w:r>
      <w:proofErr w:type="spellEnd"/>
      <w:proofErr w:type="gramEnd"/>
      <w:r w:rsidR="00BE5BA5">
        <w:rPr>
          <w:i/>
          <w:color w:val="FF0000"/>
        </w:rPr>
        <w:t xml:space="preserve"> and r</w:t>
      </w:r>
      <w:r w:rsidR="0014219F" w:rsidRPr="003766A5">
        <w:rPr>
          <w:i/>
          <w:color w:val="FF0000"/>
        </w:rPr>
        <w:t>ent</w:t>
      </w:r>
      <w:r w:rsidR="00D412A0">
        <w:rPr>
          <w:i/>
          <w:color w:val="FF0000"/>
        </w:rPr>
        <w:t xml:space="preserve"> will</w:t>
      </w:r>
      <w:r w:rsidR="0014219F" w:rsidRPr="003766A5">
        <w:rPr>
          <w:i/>
          <w:color w:val="FF0000"/>
        </w:rPr>
        <w:t xml:space="preserve"> begin on February 1, 2024.</w:t>
      </w:r>
      <w:r w:rsidR="007847D6" w:rsidRPr="003766A5">
        <w:rPr>
          <w:i/>
          <w:color w:val="FF0000"/>
        </w:rPr>
        <w:t xml:space="preserve"> Larry added that </w:t>
      </w:r>
      <w:r w:rsidR="003766A5" w:rsidRPr="003766A5">
        <w:rPr>
          <w:i/>
          <w:color w:val="FF0000"/>
        </w:rPr>
        <w:t>office space is still available for occupancy.</w:t>
      </w:r>
      <w:r w:rsidR="008D5C36" w:rsidRPr="003766A5">
        <w:rPr>
          <w:i/>
          <w:color w:val="FF0000"/>
        </w:rPr>
        <w:t xml:space="preserve"> </w:t>
      </w:r>
    </w:p>
    <w:p w14:paraId="09EBDCF8" w14:textId="77777777" w:rsidR="00597726" w:rsidRPr="003766A5" w:rsidRDefault="00597726">
      <w:pPr>
        <w:pStyle w:val="BodyText"/>
        <w:rPr>
          <w:i/>
          <w:color w:val="FF0000"/>
          <w:sz w:val="26"/>
        </w:rPr>
      </w:pPr>
    </w:p>
    <w:p w14:paraId="09EBDCF9" w14:textId="77777777" w:rsidR="00597726" w:rsidRDefault="00737D33">
      <w:pPr>
        <w:pStyle w:val="Heading5"/>
        <w:spacing w:before="214"/>
        <w:rPr>
          <w:spacing w:val="-2"/>
        </w:rPr>
      </w:pPr>
      <w:r>
        <w:rPr>
          <w:spacing w:val="-2"/>
        </w:rPr>
        <w:t>Adjournment</w:t>
      </w:r>
    </w:p>
    <w:p w14:paraId="6F785DB3" w14:textId="4AB89244" w:rsidR="00387C0E" w:rsidRPr="00387C0E" w:rsidRDefault="00387C0E" w:rsidP="00387C0E">
      <w:pPr>
        <w:pStyle w:val="Heading5"/>
        <w:spacing w:before="214"/>
        <w:ind w:left="0"/>
        <w:rPr>
          <w:b w:val="0"/>
          <w:bCs w:val="0"/>
          <w:i/>
          <w:iCs/>
          <w:spacing w:val="-2"/>
        </w:rPr>
      </w:pPr>
      <w:r>
        <w:rPr>
          <w:spacing w:val="-2"/>
        </w:rPr>
        <w:tab/>
      </w:r>
      <w:r w:rsidR="00552322" w:rsidRPr="00387C0E">
        <w:rPr>
          <w:b w:val="0"/>
          <w:bCs w:val="0"/>
          <w:i/>
          <w:iCs/>
          <w:color w:val="FF0000"/>
          <w:spacing w:val="-2"/>
        </w:rPr>
        <w:t>The meeting was</w:t>
      </w:r>
      <w:r w:rsidRPr="00387C0E">
        <w:rPr>
          <w:b w:val="0"/>
          <w:bCs w:val="0"/>
          <w:i/>
          <w:iCs/>
          <w:color w:val="FF0000"/>
          <w:spacing w:val="-2"/>
        </w:rPr>
        <w:t xml:space="preserve"> adjourned at 12:50 p.m.</w:t>
      </w:r>
    </w:p>
    <w:p w14:paraId="08CBF5D9" w14:textId="13A343BA" w:rsidR="00387C0E" w:rsidRDefault="00387C0E" w:rsidP="00387C0E">
      <w:pPr>
        <w:pStyle w:val="Heading5"/>
        <w:spacing w:before="214"/>
        <w:ind w:left="0"/>
      </w:pPr>
      <w:r>
        <w:rPr>
          <w:spacing w:val="-2"/>
        </w:rPr>
        <w:tab/>
      </w:r>
    </w:p>
    <w:p w14:paraId="09EBDCFB" w14:textId="77777777" w:rsidR="00597726" w:rsidRDefault="00597726">
      <w:pPr>
        <w:pStyle w:val="BodyText"/>
        <w:rPr>
          <w:b/>
          <w:sz w:val="20"/>
        </w:rPr>
      </w:pPr>
    </w:p>
    <w:p w14:paraId="09EBDCFC" w14:textId="77777777" w:rsidR="00597726" w:rsidRDefault="00597726">
      <w:pPr>
        <w:pStyle w:val="BodyText"/>
        <w:rPr>
          <w:b/>
          <w:sz w:val="20"/>
        </w:rPr>
      </w:pPr>
    </w:p>
    <w:p w14:paraId="09EBDCFD" w14:textId="77777777" w:rsidR="00597726" w:rsidRDefault="00597726">
      <w:pPr>
        <w:pStyle w:val="BodyText"/>
        <w:rPr>
          <w:b/>
          <w:sz w:val="20"/>
        </w:rPr>
      </w:pPr>
    </w:p>
    <w:p w14:paraId="09EBDCFE" w14:textId="77777777" w:rsidR="00597726" w:rsidRDefault="00597726">
      <w:pPr>
        <w:pStyle w:val="BodyText"/>
        <w:rPr>
          <w:b/>
          <w:sz w:val="20"/>
        </w:rPr>
      </w:pPr>
    </w:p>
    <w:p w14:paraId="09EBDCFF" w14:textId="77777777" w:rsidR="00597726" w:rsidRDefault="00597726">
      <w:pPr>
        <w:pStyle w:val="BodyText"/>
        <w:rPr>
          <w:b/>
          <w:sz w:val="20"/>
        </w:rPr>
      </w:pPr>
    </w:p>
    <w:p w14:paraId="09EBDD00" w14:textId="77777777" w:rsidR="00597726" w:rsidRDefault="00597726">
      <w:pPr>
        <w:pStyle w:val="BodyText"/>
        <w:rPr>
          <w:b/>
          <w:sz w:val="20"/>
        </w:rPr>
      </w:pPr>
    </w:p>
    <w:p w14:paraId="09EBDD01" w14:textId="77777777" w:rsidR="00597726" w:rsidRDefault="00597726">
      <w:pPr>
        <w:pStyle w:val="BodyText"/>
        <w:rPr>
          <w:b/>
          <w:sz w:val="20"/>
        </w:rPr>
      </w:pPr>
    </w:p>
    <w:p w14:paraId="09EBDD02" w14:textId="77777777" w:rsidR="00597726" w:rsidRDefault="00597726">
      <w:pPr>
        <w:pStyle w:val="BodyText"/>
        <w:rPr>
          <w:b/>
          <w:sz w:val="20"/>
        </w:rPr>
      </w:pPr>
    </w:p>
    <w:p w14:paraId="09EBDD03" w14:textId="77777777" w:rsidR="00597726" w:rsidRDefault="00597726">
      <w:pPr>
        <w:pStyle w:val="BodyText"/>
        <w:rPr>
          <w:b/>
          <w:sz w:val="20"/>
        </w:rPr>
      </w:pPr>
    </w:p>
    <w:p w14:paraId="09EBDD04" w14:textId="77777777" w:rsidR="00597726" w:rsidRDefault="00597726">
      <w:pPr>
        <w:pStyle w:val="BodyText"/>
        <w:spacing w:before="7"/>
        <w:rPr>
          <w:b/>
          <w:sz w:val="18"/>
        </w:rPr>
      </w:pPr>
    </w:p>
    <w:p w14:paraId="4A8B80FA" w14:textId="77777777" w:rsidR="001B41F9" w:rsidRDefault="001B41F9" w:rsidP="00737D33">
      <w:pPr>
        <w:spacing w:before="57"/>
        <w:ind w:right="714"/>
        <w:jc w:val="right"/>
      </w:pPr>
    </w:p>
    <w:p w14:paraId="7B293FFC" w14:textId="77777777" w:rsidR="001B41F9" w:rsidRDefault="001B41F9" w:rsidP="00737D33">
      <w:pPr>
        <w:spacing w:before="57"/>
        <w:ind w:right="714"/>
        <w:jc w:val="right"/>
      </w:pPr>
    </w:p>
    <w:p w14:paraId="72C9B714" w14:textId="77777777" w:rsidR="001B41F9" w:rsidRDefault="001B41F9" w:rsidP="00737D33">
      <w:pPr>
        <w:spacing w:before="57"/>
        <w:ind w:right="714"/>
        <w:jc w:val="right"/>
      </w:pPr>
    </w:p>
    <w:p w14:paraId="09EBE284" w14:textId="2D401506" w:rsidR="00597726" w:rsidRDefault="00597726" w:rsidP="00737D33">
      <w:pPr>
        <w:spacing w:before="57"/>
        <w:ind w:right="714"/>
        <w:jc w:val="right"/>
      </w:pPr>
    </w:p>
    <w:p w14:paraId="5EB434EC" w14:textId="77777777" w:rsidR="0014293C" w:rsidRDefault="0014293C" w:rsidP="00737D33">
      <w:pPr>
        <w:spacing w:before="57"/>
        <w:ind w:right="714"/>
        <w:jc w:val="right"/>
      </w:pPr>
    </w:p>
    <w:p w14:paraId="56979DBA" w14:textId="77777777" w:rsidR="0014293C" w:rsidRDefault="0014293C" w:rsidP="00737D33">
      <w:pPr>
        <w:spacing w:before="57"/>
        <w:ind w:right="714"/>
        <w:jc w:val="right"/>
      </w:pPr>
    </w:p>
    <w:p w14:paraId="1595ADB2" w14:textId="77777777" w:rsidR="0014293C" w:rsidRDefault="0014293C" w:rsidP="00737D33">
      <w:pPr>
        <w:spacing w:before="57"/>
        <w:ind w:right="714"/>
        <w:jc w:val="right"/>
      </w:pPr>
    </w:p>
    <w:p w14:paraId="5887589C" w14:textId="77777777" w:rsidR="0014293C" w:rsidRDefault="0014293C" w:rsidP="00737D33">
      <w:pPr>
        <w:spacing w:before="57"/>
        <w:ind w:right="714"/>
        <w:jc w:val="right"/>
      </w:pPr>
    </w:p>
    <w:p w14:paraId="5E130692" w14:textId="77777777" w:rsidR="00DA2E03" w:rsidRDefault="00DA2E03" w:rsidP="00737D33">
      <w:pPr>
        <w:spacing w:before="57"/>
        <w:ind w:right="714"/>
        <w:jc w:val="right"/>
      </w:pPr>
    </w:p>
    <w:sectPr w:rsidR="00DA2E03" w:rsidSect="0044460D">
      <w:pgSz w:w="12240" w:h="15840"/>
      <w:pgMar w:top="20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6827" w14:textId="77777777" w:rsidR="0044460D" w:rsidRDefault="0044460D" w:rsidP="00567CB9">
      <w:r>
        <w:separator/>
      </w:r>
    </w:p>
  </w:endnote>
  <w:endnote w:type="continuationSeparator" w:id="0">
    <w:p w14:paraId="15F4C145" w14:textId="77777777" w:rsidR="0044460D" w:rsidRDefault="0044460D" w:rsidP="0056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28818" w14:textId="77777777" w:rsidR="0044460D" w:rsidRDefault="0044460D" w:rsidP="00567CB9">
      <w:r>
        <w:separator/>
      </w:r>
    </w:p>
  </w:footnote>
  <w:footnote w:type="continuationSeparator" w:id="0">
    <w:p w14:paraId="3973662F" w14:textId="77777777" w:rsidR="0044460D" w:rsidRDefault="0044460D" w:rsidP="00567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7AE"/>
    <w:multiLevelType w:val="hybridMultilevel"/>
    <w:tmpl w:val="A0D24260"/>
    <w:lvl w:ilvl="0" w:tplc="C4FA3FC8">
      <w:numFmt w:val="bullet"/>
      <w:lvlText w:val="•"/>
      <w:lvlJc w:val="left"/>
      <w:pPr>
        <w:ind w:left="198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6D21F4A">
      <w:numFmt w:val="bullet"/>
      <w:lvlText w:val="•"/>
      <w:lvlJc w:val="left"/>
      <w:pPr>
        <w:ind w:left="3608" w:hanging="180"/>
      </w:pPr>
      <w:rPr>
        <w:rFonts w:hint="default"/>
        <w:lang w:val="en-US" w:eastAsia="en-US" w:bidi="ar-SA"/>
      </w:rPr>
    </w:lvl>
    <w:lvl w:ilvl="2" w:tplc="B66CBCC0">
      <w:numFmt w:val="bullet"/>
      <w:lvlText w:val="•"/>
      <w:lvlJc w:val="left"/>
      <w:pPr>
        <w:ind w:left="5236" w:hanging="180"/>
      </w:pPr>
      <w:rPr>
        <w:rFonts w:hint="default"/>
        <w:lang w:val="en-US" w:eastAsia="en-US" w:bidi="ar-SA"/>
      </w:rPr>
    </w:lvl>
    <w:lvl w:ilvl="3" w:tplc="8EC21C32">
      <w:numFmt w:val="bullet"/>
      <w:lvlText w:val="•"/>
      <w:lvlJc w:val="left"/>
      <w:pPr>
        <w:ind w:left="6864" w:hanging="180"/>
      </w:pPr>
      <w:rPr>
        <w:rFonts w:hint="default"/>
        <w:lang w:val="en-US" w:eastAsia="en-US" w:bidi="ar-SA"/>
      </w:rPr>
    </w:lvl>
    <w:lvl w:ilvl="4" w:tplc="FA9619C6">
      <w:numFmt w:val="bullet"/>
      <w:lvlText w:val="•"/>
      <w:lvlJc w:val="left"/>
      <w:pPr>
        <w:ind w:left="8492" w:hanging="180"/>
      </w:pPr>
      <w:rPr>
        <w:rFonts w:hint="default"/>
        <w:lang w:val="en-US" w:eastAsia="en-US" w:bidi="ar-SA"/>
      </w:rPr>
    </w:lvl>
    <w:lvl w:ilvl="5" w:tplc="10A29412">
      <w:numFmt w:val="bullet"/>
      <w:lvlText w:val="•"/>
      <w:lvlJc w:val="left"/>
      <w:pPr>
        <w:ind w:left="10120" w:hanging="180"/>
      </w:pPr>
      <w:rPr>
        <w:rFonts w:hint="default"/>
        <w:lang w:val="en-US" w:eastAsia="en-US" w:bidi="ar-SA"/>
      </w:rPr>
    </w:lvl>
    <w:lvl w:ilvl="6" w:tplc="1A10376A">
      <w:numFmt w:val="bullet"/>
      <w:lvlText w:val="•"/>
      <w:lvlJc w:val="left"/>
      <w:pPr>
        <w:ind w:left="11748" w:hanging="180"/>
      </w:pPr>
      <w:rPr>
        <w:rFonts w:hint="default"/>
        <w:lang w:val="en-US" w:eastAsia="en-US" w:bidi="ar-SA"/>
      </w:rPr>
    </w:lvl>
    <w:lvl w:ilvl="7" w:tplc="449EDC68">
      <w:numFmt w:val="bullet"/>
      <w:lvlText w:val="•"/>
      <w:lvlJc w:val="left"/>
      <w:pPr>
        <w:ind w:left="13376" w:hanging="180"/>
      </w:pPr>
      <w:rPr>
        <w:rFonts w:hint="default"/>
        <w:lang w:val="en-US" w:eastAsia="en-US" w:bidi="ar-SA"/>
      </w:rPr>
    </w:lvl>
    <w:lvl w:ilvl="8" w:tplc="FC782A58">
      <w:numFmt w:val="bullet"/>
      <w:lvlText w:val="•"/>
      <w:lvlJc w:val="left"/>
      <w:pPr>
        <w:ind w:left="15004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B8A5817"/>
    <w:multiLevelType w:val="hybridMultilevel"/>
    <w:tmpl w:val="5C5E1A16"/>
    <w:lvl w:ilvl="0" w:tplc="04090001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1" w:hanging="360"/>
      </w:pPr>
      <w:rPr>
        <w:rFonts w:ascii="Wingdings" w:hAnsi="Wingdings" w:hint="default"/>
      </w:rPr>
    </w:lvl>
  </w:abstractNum>
  <w:abstractNum w:abstractNumId="2" w15:restartNumberingAfterBreak="0">
    <w:nsid w:val="0F6F5225"/>
    <w:multiLevelType w:val="hybridMultilevel"/>
    <w:tmpl w:val="5D841078"/>
    <w:lvl w:ilvl="0" w:tplc="0910FF2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902DC2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B0424B2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30CA2AD0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D7C2D866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77821F9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27009790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FBF20922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B616F95C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4F37AF"/>
    <w:multiLevelType w:val="hybridMultilevel"/>
    <w:tmpl w:val="CEB6C824"/>
    <w:lvl w:ilvl="0" w:tplc="B934A21E">
      <w:numFmt w:val="bullet"/>
      <w:lvlText w:val="•"/>
      <w:lvlJc w:val="left"/>
      <w:pPr>
        <w:ind w:left="475" w:hanging="360"/>
      </w:pPr>
      <w:rPr>
        <w:rFonts w:ascii="Arial" w:eastAsia="Arial" w:hAnsi="Arial" w:cs="Arial" w:hint="default"/>
        <w:b w:val="0"/>
        <w:bCs w:val="0"/>
        <w:i w:val="0"/>
        <w:iCs w:val="0"/>
        <w:color w:val="3A3838"/>
        <w:spacing w:val="0"/>
        <w:w w:val="99"/>
        <w:sz w:val="56"/>
        <w:szCs w:val="56"/>
        <w:lang w:val="en-US" w:eastAsia="en-US" w:bidi="ar-SA"/>
      </w:rPr>
    </w:lvl>
    <w:lvl w:ilvl="1" w:tplc="F432ECCC">
      <w:numFmt w:val="bullet"/>
      <w:lvlText w:val="•"/>
      <w:lvlJc w:val="left"/>
      <w:pPr>
        <w:ind w:left="1195" w:hanging="360"/>
      </w:pPr>
      <w:rPr>
        <w:rFonts w:ascii="Arial" w:eastAsia="Arial" w:hAnsi="Arial" w:cs="Arial" w:hint="default"/>
        <w:b w:val="0"/>
        <w:bCs w:val="0"/>
        <w:i w:val="0"/>
        <w:iCs w:val="0"/>
        <w:color w:val="3A3838"/>
        <w:spacing w:val="0"/>
        <w:w w:val="100"/>
        <w:sz w:val="48"/>
        <w:szCs w:val="48"/>
        <w:lang w:val="en-US" w:eastAsia="en-US" w:bidi="ar-SA"/>
      </w:rPr>
    </w:lvl>
    <w:lvl w:ilvl="2" w:tplc="CD68B590">
      <w:start w:val="1"/>
      <w:numFmt w:val="decimal"/>
      <w:lvlText w:val="%3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 w:tplc="E9A26BD2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B950E216">
      <w:start w:val="1"/>
      <w:numFmt w:val="lowerLetter"/>
      <w:lvlText w:val="%5."/>
      <w:lvlJc w:val="left"/>
      <w:pPr>
        <w:ind w:left="34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 w:tplc="EE84D400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BCD4CB5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0FB63B12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 w:tplc="86AE302A">
      <w:numFmt w:val="bullet"/>
      <w:lvlText w:val="•"/>
      <w:lvlJc w:val="left"/>
      <w:pPr>
        <w:ind w:left="90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CE0F8B"/>
    <w:multiLevelType w:val="hybridMultilevel"/>
    <w:tmpl w:val="F47E470A"/>
    <w:lvl w:ilvl="0" w:tplc="E0223980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34EC936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CE2854C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EF52C318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1F9C139E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DF4269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78C0E39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CD327A50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BB6A4ADC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55204D2"/>
    <w:multiLevelType w:val="hybridMultilevel"/>
    <w:tmpl w:val="528C246C"/>
    <w:lvl w:ilvl="0" w:tplc="0409000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</w:abstractNum>
  <w:abstractNum w:abstractNumId="6" w15:restartNumberingAfterBreak="0">
    <w:nsid w:val="32BD31B1"/>
    <w:multiLevelType w:val="hybridMultilevel"/>
    <w:tmpl w:val="0E2AD338"/>
    <w:lvl w:ilvl="0" w:tplc="8D6267D8">
      <w:numFmt w:val="bullet"/>
      <w:lvlText w:val="•"/>
      <w:lvlJc w:val="left"/>
      <w:pPr>
        <w:ind w:left="613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4F9683CA">
      <w:numFmt w:val="bullet"/>
      <w:lvlText w:val="•"/>
      <w:lvlJc w:val="left"/>
      <w:pPr>
        <w:ind w:left="1081" w:hanging="452"/>
      </w:pPr>
      <w:rPr>
        <w:rFonts w:hint="default"/>
        <w:lang w:val="en-US" w:eastAsia="en-US" w:bidi="ar-SA"/>
      </w:rPr>
    </w:lvl>
    <w:lvl w:ilvl="2" w:tplc="4B9AB916">
      <w:numFmt w:val="bullet"/>
      <w:lvlText w:val="•"/>
      <w:lvlJc w:val="left"/>
      <w:pPr>
        <w:ind w:left="1543" w:hanging="452"/>
      </w:pPr>
      <w:rPr>
        <w:rFonts w:hint="default"/>
        <w:lang w:val="en-US" w:eastAsia="en-US" w:bidi="ar-SA"/>
      </w:rPr>
    </w:lvl>
    <w:lvl w:ilvl="3" w:tplc="0624F47A">
      <w:numFmt w:val="bullet"/>
      <w:lvlText w:val="•"/>
      <w:lvlJc w:val="left"/>
      <w:pPr>
        <w:ind w:left="2005" w:hanging="452"/>
      </w:pPr>
      <w:rPr>
        <w:rFonts w:hint="default"/>
        <w:lang w:val="en-US" w:eastAsia="en-US" w:bidi="ar-SA"/>
      </w:rPr>
    </w:lvl>
    <w:lvl w:ilvl="4" w:tplc="70889558">
      <w:numFmt w:val="bullet"/>
      <w:lvlText w:val="•"/>
      <w:lvlJc w:val="left"/>
      <w:pPr>
        <w:ind w:left="2467" w:hanging="452"/>
      </w:pPr>
      <w:rPr>
        <w:rFonts w:hint="default"/>
        <w:lang w:val="en-US" w:eastAsia="en-US" w:bidi="ar-SA"/>
      </w:rPr>
    </w:lvl>
    <w:lvl w:ilvl="5" w:tplc="E32A6794">
      <w:numFmt w:val="bullet"/>
      <w:lvlText w:val="•"/>
      <w:lvlJc w:val="left"/>
      <w:pPr>
        <w:ind w:left="2928" w:hanging="452"/>
      </w:pPr>
      <w:rPr>
        <w:rFonts w:hint="default"/>
        <w:lang w:val="en-US" w:eastAsia="en-US" w:bidi="ar-SA"/>
      </w:rPr>
    </w:lvl>
    <w:lvl w:ilvl="6" w:tplc="04CECC7A">
      <w:numFmt w:val="bullet"/>
      <w:lvlText w:val="•"/>
      <w:lvlJc w:val="left"/>
      <w:pPr>
        <w:ind w:left="3390" w:hanging="452"/>
      </w:pPr>
      <w:rPr>
        <w:rFonts w:hint="default"/>
        <w:lang w:val="en-US" w:eastAsia="en-US" w:bidi="ar-SA"/>
      </w:rPr>
    </w:lvl>
    <w:lvl w:ilvl="7" w:tplc="ECA4F1BE">
      <w:numFmt w:val="bullet"/>
      <w:lvlText w:val="•"/>
      <w:lvlJc w:val="left"/>
      <w:pPr>
        <w:ind w:left="3852" w:hanging="452"/>
      </w:pPr>
      <w:rPr>
        <w:rFonts w:hint="default"/>
        <w:lang w:val="en-US" w:eastAsia="en-US" w:bidi="ar-SA"/>
      </w:rPr>
    </w:lvl>
    <w:lvl w:ilvl="8" w:tplc="CDA60BDC">
      <w:numFmt w:val="bullet"/>
      <w:lvlText w:val="•"/>
      <w:lvlJc w:val="left"/>
      <w:pPr>
        <w:ind w:left="4314" w:hanging="452"/>
      </w:pPr>
      <w:rPr>
        <w:rFonts w:hint="default"/>
        <w:lang w:val="en-US" w:eastAsia="en-US" w:bidi="ar-SA"/>
      </w:rPr>
    </w:lvl>
  </w:abstractNum>
  <w:abstractNum w:abstractNumId="7" w15:restartNumberingAfterBreak="0">
    <w:nsid w:val="387A64BD"/>
    <w:multiLevelType w:val="hybridMultilevel"/>
    <w:tmpl w:val="DA0CBA9C"/>
    <w:lvl w:ilvl="0" w:tplc="895AEAE2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779C3DE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810C3FB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7B34E74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F620D214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D6ECD81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62AC00A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A778291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329AC544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95A640B"/>
    <w:multiLevelType w:val="hybridMultilevel"/>
    <w:tmpl w:val="B2503A2C"/>
    <w:lvl w:ilvl="0" w:tplc="3B78E096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63B450F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2E96819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C374E85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C7F22EAE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1B50209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BDC82F30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9B244B4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B06828F2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B6D0AF9"/>
    <w:multiLevelType w:val="hybridMultilevel"/>
    <w:tmpl w:val="3710D790"/>
    <w:lvl w:ilvl="0" w:tplc="0409000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</w:abstractNum>
  <w:abstractNum w:abstractNumId="10" w15:restartNumberingAfterBreak="0">
    <w:nsid w:val="3DFA5860"/>
    <w:multiLevelType w:val="hybridMultilevel"/>
    <w:tmpl w:val="6C2079EA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1" w15:restartNumberingAfterBreak="0">
    <w:nsid w:val="3E0920BF"/>
    <w:multiLevelType w:val="hybridMultilevel"/>
    <w:tmpl w:val="3252EDA2"/>
    <w:lvl w:ilvl="0" w:tplc="A4EC9FAE">
      <w:start w:val="1"/>
      <w:numFmt w:val="decimal"/>
      <w:lvlText w:val="%1."/>
      <w:lvlJc w:val="left"/>
      <w:pPr>
        <w:ind w:left="1440" w:hanging="721"/>
      </w:pPr>
      <w:rPr>
        <w:rFonts w:hint="default"/>
        <w:spacing w:val="0"/>
        <w:w w:val="100"/>
        <w:lang w:val="en-US" w:eastAsia="en-US" w:bidi="ar-SA"/>
      </w:rPr>
    </w:lvl>
    <w:lvl w:ilvl="1" w:tplc="480C80D4">
      <w:start w:val="1"/>
      <w:numFmt w:val="lowerLetter"/>
      <w:lvlText w:val="%2.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B18A7D8">
      <w:start w:val="1"/>
      <w:numFmt w:val="lowerRoman"/>
      <w:lvlText w:val="%3."/>
      <w:lvlJc w:val="left"/>
      <w:pPr>
        <w:ind w:left="31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3808B72">
      <w:numFmt w:val="bullet"/>
      <w:lvlText w:val="•"/>
      <w:lvlJc w:val="left"/>
      <w:pPr>
        <w:ind w:left="2620" w:hanging="488"/>
      </w:pPr>
      <w:rPr>
        <w:rFonts w:hint="default"/>
        <w:lang w:val="en-US" w:eastAsia="en-US" w:bidi="ar-SA"/>
      </w:rPr>
    </w:lvl>
    <w:lvl w:ilvl="4" w:tplc="0546A3A2">
      <w:numFmt w:val="bullet"/>
      <w:lvlText w:val="•"/>
      <w:lvlJc w:val="left"/>
      <w:pPr>
        <w:ind w:left="3160" w:hanging="488"/>
      </w:pPr>
      <w:rPr>
        <w:rFonts w:hint="default"/>
        <w:lang w:val="en-US" w:eastAsia="en-US" w:bidi="ar-SA"/>
      </w:rPr>
    </w:lvl>
    <w:lvl w:ilvl="5" w:tplc="23606688">
      <w:numFmt w:val="bullet"/>
      <w:lvlText w:val="•"/>
      <w:lvlJc w:val="left"/>
      <w:pPr>
        <w:ind w:left="4673" w:hanging="488"/>
      </w:pPr>
      <w:rPr>
        <w:rFonts w:hint="default"/>
        <w:lang w:val="en-US" w:eastAsia="en-US" w:bidi="ar-SA"/>
      </w:rPr>
    </w:lvl>
    <w:lvl w:ilvl="6" w:tplc="CFB4D2E2">
      <w:numFmt w:val="bullet"/>
      <w:lvlText w:val="•"/>
      <w:lvlJc w:val="left"/>
      <w:pPr>
        <w:ind w:left="6186" w:hanging="488"/>
      </w:pPr>
      <w:rPr>
        <w:rFonts w:hint="default"/>
        <w:lang w:val="en-US" w:eastAsia="en-US" w:bidi="ar-SA"/>
      </w:rPr>
    </w:lvl>
    <w:lvl w:ilvl="7" w:tplc="C670677C">
      <w:numFmt w:val="bullet"/>
      <w:lvlText w:val="•"/>
      <w:lvlJc w:val="left"/>
      <w:pPr>
        <w:ind w:left="7700" w:hanging="488"/>
      </w:pPr>
      <w:rPr>
        <w:rFonts w:hint="default"/>
        <w:lang w:val="en-US" w:eastAsia="en-US" w:bidi="ar-SA"/>
      </w:rPr>
    </w:lvl>
    <w:lvl w:ilvl="8" w:tplc="6F8CC27E">
      <w:numFmt w:val="bullet"/>
      <w:lvlText w:val="•"/>
      <w:lvlJc w:val="left"/>
      <w:pPr>
        <w:ind w:left="9213" w:hanging="488"/>
      </w:pPr>
      <w:rPr>
        <w:rFonts w:hint="default"/>
        <w:lang w:val="en-US" w:eastAsia="en-US" w:bidi="ar-SA"/>
      </w:rPr>
    </w:lvl>
  </w:abstractNum>
  <w:abstractNum w:abstractNumId="12" w15:restartNumberingAfterBreak="0">
    <w:nsid w:val="3F2F373E"/>
    <w:multiLevelType w:val="hybridMultilevel"/>
    <w:tmpl w:val="05642806"/>
    <w:lvl w:ilvl="0" w:tplc="0409000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</w:abstractNum>
  <w:abstractNum w:abstractNumId="13" w15:restartNumberingAfterBreak="0">
    <w:nsid w:val="43A12E2C"/>
    <w:multiLevelType w:val="hybridMultilevel"/>
    <w:tmpl w:val="31A4AB8C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4" w15:restartNumberingAfterBreak="0">
    <w:nsid w:val="46B01DD7"/>
    <w:multiLevelType w:val="hybridMultilevel"/>
    <w:tmpl w:val="02B06126"/>
    <w:lvl w:ilvl="0" w:tplc="8E944AE0">
      <w:numFmt w:val="bullet"/>
      <w:lvlText w:val=""/>
      <w:lvlJc w:val="left"/>
      <w:pPr>
        <w:ind w:left="10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en-US" w:eastAsia="en-US" w:bidi="ar-SA"/>
      </w:rPr>
    </w:lvl>
    <w:lvl w:ilvl="1" w:tplc="C7FED5EC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ar-SA"/>
      </w:rPr>
    </w:lvl>
    <w:lvl w:ilvl="2" w:tplc="3E56DEBE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3" w:tplc="C05885E0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66FE9E7A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5" w:tplc="49861E40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6" w:tplc="0910F6FC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7" w:tplc="BEF447A6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8" w:tplc="2572F40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0633049"/>
    <w:multiLevelType w:val="hybridMultilevel"/>
    <w:tmpl w:val="48567C2E"/>
    <w:lvl w:ilvl="0" w:tplc="6B783E8A">
      <w:start w:val="1"/>
      <w:numFmt w:val="decimal"/>
      <w:lvlText w:val="%1."/>
      <w:lvlJc w:val="left"/>
      <w:pPr>
        <w:ind w:left="1440" w:hanging="721"/>
      </w:pPr>
      <w:rPr>
        <w:rFonts w:hint="default"/>
        <w:spacing w:val="0"/>
        <w:w w:val="100"/>
        <w:lang w:val="en-US" w:eastAsia="en-US" w:bidi="ar-SA"/>
      </w:rPr>
    </w:lvl>
    <w:lvl w:ilvl="1" w:tplc="C332E8F0">
      <w:start w:val="1"/>
      <w:numFmt w:val="lowerLetter"/>
      <w:lvlText w:val="%2.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FDA7DF6">
      <w:start w:val="1"/>
      <w:numFmt w:val="lowerRoman"/>
      <w:lvlText w:val="%3."/>
      <w:lvlJc w:val="left"/>
      <w:pPr>
        <w:ind w:left="31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60A5898">
      <w:numFmt w:val="bullet"/>
      <w:lvlText w:val="•"/>
      <w:lvlJc w:val="left"/>
      <w:pPr>
        <w:ind w:left="3160" w:hanging="488"/>
      </w:pPr>
      <w:rPr>
        <w:rFonts w:hint="default"/>
        <w:lang w:val="en-US" w:eastAsia="en-US" w:bidi="ar-SA"/>
      </w:rPr>
    </w:lvl>
    <w:lvl w:ilvl="4" w:tplc="59A485DA">
      <w:numFmt w:val="bullet"/>
      <w:lvlText w:val="•"/>
      <w:lvlJc w:val="left"/>
      <w:pPr>
        <w:ind w:left="4457" w:hanging="488"/>
      </w:pPr>
      <w:rPr>
        <w:rFonts w:hint="default"/>
        <w:lang w:val="en-US" w:eastAsia="en-US" w:bidi="ar-SA"/>
      </w:rPr>
    </w:lvl>
    <w:lvl w:ilvl="5" w:tplc="8B5EFA6C">
      <w:numFmt w:val="bullet"/>
      <w:lvlText w:val="•"/>
      <w:lvlJc w:val="left"/>
      <w:pPr>
        <w:ind w:left="5754" w:hanging="488"/>
      </w:pPr>
      <w:rPr>
        <w:rFonts w:hint="default"/>
        <w:lang w:val="en-US" w:eastAsia="en-US" w:bidi="ar-SA"/>
      </w:rPr>
    </w:lvl>
    <w:lvl w:ilvl="6" w:tplc="B2620578">
      <w:numFmt w:val="bullet"/>
      <w:lvlText w:val="•"/>
      <w:lvlJc w:val="left"/>
      <w:pPr>
        <w:ind w:left="7051" w:hanging="488"/>
      </w:pPr>
      <w:rPr>
        <w:rFonts w:hint="default"/>
        <w:lang w:val="en-US" w:eastAsia="en-US" w:bidi="ar-SA"/>
      </w:rPr>
    </w:lvl>
    <w:lvl w:ilvl="7" w:tplc="22568658">
      <w:numFmt w:val="bullet"/>
      <w:lvlText w:val="•"/>
      <w:lvlJc w:val="left"/>
      <w:pPr>
        <w:ind w:left="8348" w:hanging="488"/>
      </w:pPr>
      <w:rPr>
        <w:rFonts w:hint="default"/>
        <w:lang w:val="en-US" w:eastAsia="en-US" w:bidi="ar-SA"/>
      </w:rPr>
    </w:lvl>
    <w:lvl w:ilvl="8" w:tplc="3CAE5BC6">
      <w:numFmt w:val="bullet"/>
      <w:lvlText w:val="•"/>
      <w:lvlJc w:val="left"/>
      <w:pPr>
        <w:ind w:left="9645" w:hanging="488"/>
      </w:pPr>
      <w:rPr>
        <w:rFonts w:hint="default"/>
        <w:lang w:val="en-US" w:eastAsia="en-US" w:bidi="ar-SA"/>
      </w:rPr>
    </w:lvl>
  </w:abstractNum>
  <w:abstractNum w:abstractNumId="16" w15:restartNumberingAfterBreak="0">
    <w:nsid w:val="5A8314AA"/>
    <w:multiLevelType w:val="hybridMultilevel"/>
    <w:tmpl w:val="DA8A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937A2"/>
    <w:multiLevelType w:val="hybridMultilevel"/>
    <w:tmpl w:val="0D082890"/>
    <w:lvl w:ilvl="0" w:tplc="90BA93C6">
      <w:start w:val="1"/>
      <w:numFmt w:val="decimal"/>
      <w:lvlText w:val="%1."/>
      <w:lvlJc w:val="left"/>
      <w:pPr>
        <w:ind w:left="1371" w:hanging="812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-1"/>
        <w:w w:val="110"/>
        <w:sz w:val="56"/>
        <w:szCs w:val="56"/>
        <w:lang w:val="en-US" w:eastAsia="en-US" w:bidi="ar-SA"/>
      </w:rPr>
    </w:lvl>
    <w:lvl w:ilvl="1" w:tplc="A22E2F0A">
      <w:numFmt w:val="bullet"/>
      <w:lvlText w:val="•"/>
      <w:lvlJc w:val="left"/>
      <w:pPr>
        <w:ind w:left="920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2" w:tplc="09985A28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3" w:tplc="0C1CEB3E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4" w:tplc="539636B0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5" w:tplc="65F6F83A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  <w:lvl w:ilvl="6" w:tplc="95CAFCCE">
      <w:numFmt w:val="bullet"/>
      <w:lvlText w:val="•"/>
      <w:lvlJc w:val="left"/>
      <w:pPr>
        <w:ind w:left="10757" w:hanging="360"/>
      </w:pPr>
      <w:rPr>
        <w:rFonts w:hint="default"/>
        <w:lang w:val="en-US" w:eastAsia="en-US" w:bidi="ar-SA"/>
      </w:rPr>
    </w:lvl>
    <w:lvl w:ilvl="7" w:tplc="09102BA6">
      <w:numFmt w:val="bullet"/>
      <w:lvlText w:val="•"/>
      <w:lvlJc w:val="left"/>
      <w:pPr>
        <w:ind w:left="12633" w:hanging="360"/>
      </w:pPr>
      <w:rPr>
        <w:rFonts w:hint="default"/>
        <w:lang w:val="en-US" w:eastAsia="en-US" w:bidi="ar-SA"/>
      </w:rPr>
    </w:lvl>
    <w:lvl w:ilvl="8" w:tplc="017C2A78">
      <w:numFmt w:val="bullet"/>
      <w:lvlText w:val="•"/>
      <w:lvlJc w:val="left"/>
      <w:pPr>
        <w:ind w:left="1450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BB62047"/>
    <w:multiLevelType w:val="hybridMultilevel"/>
    <w:tmpl w:val="D48EF3FE"/>
    <w:lvl w:ilvl="0" w:tplc="0409000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</w:abstractNum>
  <w:abstractNum w:abstractNumId="19" w15:restartNumberingAfterBreak="0">
    <w:nsid w:val="62732A5C"/>
    <w:multiLevelType w:val="hybridMultilevel"/>
    <w:tmpl w:val="9A6EFD1A"/>
    <w:lvl w:ilvl="0" w:tplc="7C789D50">
      <w:numFmt w:val="bullet"/>
      <w:lvlText w:val="•"/>
      <w:lvlJc w:val="left"/>
      <w:pPr>
        <w:ind w:left="613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B3C8A62A">
      <w:numFmt w:val="bullet"/>
      <w:lvlText w:val="•"/>
      <w:lvlJc w:val="left"/>
      <w:pPr>
        <w:ind w:left="1081" w:hanging="452"/>
      </w:pPr>
      <w:rPr>
        <w:rFonts w:hint="default"/>
        <w:lang w:val="en-US" w:eastAsia="en-US" w:bidi="ar-SA"/>
      </w:rPr>
    </w:lvl>
    <w:lvl w:ilvl="2" w:tplc="1BAE66F8">
      <w:numFmt w:val="bullet"/>
      <w:lvlText w:val="•"/>
      <w:lvlJc w:val="left"/>
      <w:pPr>
        <w:ind w:left="1543" w:hanging="452"/>
      </w:pPr>
      <w:rPr>
        <w:rFonts w:hint="default"/>
        <w:lang w:val="en-US" w:eastAsia="en-US" w:bidi="ar-SA"/>
      </w:rPr>
    </w:lvl>
    <w:lvl w:ilvl="3" w:tplc="B89E1140">
      <w:numFmt w:val="bullet"/>
      <w:lvlText w:val="•"/>
      <w:lvlJc w:val="left"/>
      <w:pPr>
        <w:ind w:left="2005" w:hanging="452"/>
      </w:pPr>
      <w:rPr>
        <w:rFonts w:hint="default"/>
        <w:lang w:val="en-US" w:eastAsia="en-US" w:bidi="ar-SA"/>
      </w:rPr>
    </w:lvl>
    <w:lvl w:ilvl="4" w:tplc="45565C50">
      <w:numFmt w:val="bullet"/>
      <w:lvlText w:val="•"/>
      <w:lvlJc w:val="left"/>
      <w:pPr>
        <w:ind w:left="2467" w:hanging="452"/>
      </w:pPr>
      <w:rPr>
        <w:rFonts w:hint="default"/>
        <w:lang w:val="en-US" w:eastAsia="en-US" w:bidi="ar-SA"/>
      </w:rPr>
    </w:lvl>
    <w:lvl w:ilvl="5" w:tplc="FFDEB4FA">
      <w:numFmt w:val="bullet"/>
      <w:lvlText w:val="•"/>
      <w:lvlJc w:val="left"/>
      <w:pPr>
        <w:ind w:left="2928" w:hanging="452"/>
      </w:pPr>
      <w:rPr>
        <w:rFonts w:hint="default"/>
        <w:lang w:val="en-US" w:eastAsia="en-US" w:bidi="ar-SA"/>
      </w:rPr>
    </w:lvl>
    <w:lvl w:ilvl="6" w:tplc="8160AEE6">
      <w:numFmt w:val="bullet"/>
      <w:lvlText w:val="•"/>
      <w:lvlJc w:val="left"/>
      <w:pPr>
        <w:ind w:left="3390" w:hanging="452"/>
      </w:pPr>
      <w:rPr>
        <w:rFonts w:hint="default"/>
        <w:lang w:val="en-US" w:eastAsia="en-US" w:bidi="ar-SA"/>
      </w:rPr>
    </w:lvl>
    <w:lvl w:ilvl="7" w:tplc="5ED6C360">
      <w:numFmt w:val="bullet"/>
      <w:lvlText w:val="•"/>
      <w:lvlJc w:val="left"/>
      <w:pPr>
        <w:ind w:left="3852" w:hanging="452"/>
      </w:pPr>
      <w:rPr>
        <w:rFonts w:hint="default"/>
        <w:lang w:val="en-US" w:eastAsia="en-US" w:bidi="ar-SA"/>
      </w:rPr>
    </w:lvl>
    <w:lvl w:ilvl="8" w:tplc="B6988AC0">
      <w:numFmt w:val="bullet"/>
      <w:lvlText w:val="•"/>
      <w:lvlJc w:val="left"/>
      <w:pPr>
        <w:ind w:left="4314" w:hanging="452"/>
      </w:pPr>
      <w:rPr>
        <w:rFonts w:hint="default"/>
        <w:lang w:val="en-US" w:eastAsia="en-US" w:bidi="ar-SA"/>
      </w:rPr>
    </w:lvl>
  </w:abstractNum>
  <w:abstractNum w:abstractNumId="20" w15:restartNumberingAfterBreak="0">
    <w:nsid w:val="673B002E"/>
    <w:multiLevelType w:val="hybridMultilevel"/>
    <w:tmpl w:val="3CCA7CBE"/>
    <w:lvl w:ilvl="0" w:tplc="E4202CEC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9963A5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1D7C9A3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15B6669E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35AA0262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E578C36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8CCA8B44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5110634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1E89758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7DC25AD"/>
    <w:multiLevelType w:val="hybridMultilevel"/>
    <w:tmpl w:val="453C85AE"/>
    <w:lvl w:ilvl="0" w:tplc="D5CED1B6">
      <w:numFmt w:val="bullet"/>
      <w:lvlText w:val="•"/>
      <w:lvlJc w:val="left"/>
      <w:pPr>
        <w:ind w:left="613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BD24974E">
      <w:numFmt w:val="bullet"/>
      <w:lvlText w:val="•"/>
      <w:lvlJc w:val="left"/>
      <w:pPr>
        <w:ind w:left="1081" w:hanging="452"/>
      </w:pPr>
      <w:rPr>
        <w:rFonts w:hint="default"/>
        <w:lang w:val="en-US" w:eastAsia="en-US" w:bidi="ar-SA"/>
      </w:rPr>
    </w:lvl>
    <w:lvl w:ilvl="2" w:tplc="EF8EA5DA">
      <w:numFmt w:val="bullet"/>
      <w:lvlText w:val="•"/>
      <w:lvlJc w:val="left"/>
      <w:pPr>
        <w:ind w:left="1543" w:hanging="452"/>
      </w:pPr>
      <w:rPr>
        <w:rFonts w:hint="default"/>
        <w:lang w:val="en-US" w:eastAsia="en-US" w:bidi="ar-SA"/>
      </w:rPr>
    </w:lvl>
    <w:lvl w:ilvl="3" w:tplc="3D7074B6">
      <w:numFmt w:val="bullet"/>
      <w:lvlText w:val="•"/>
      <w:lvlJc w:val="left"/>
      <w:pPr>
        <w:ind w:left="2005" w:hanging="452"/>
      </w:pPr>
      <w:rPr>
        <w:rFonts w:hint="default"/>
        <w:lang w:val="en-US" w:eastAsia="en-US" w:bidi="ar-SA"/>
      </w:rPr>
    </w:lvl>
    <w:lvl w:ilvl="4" w:tplc="CCEAB626">
      <w:numFmt w:val="bullet"/>
      <w:lvlText w:val="•"/>
      <w:lvlJc w:val="left"/>
      <w:pPr>
        <w:ind w:left="2467" w:hanging="452"/>
      </w:pPr>
      <w:rPr>
        <w:rFonts w:hint="default"/>
        <w:lang w:val="en-US" w:eastAsia="en-US" w:bidi="ar-SA"/>
      </w:rPr>
    </w:lvl>
    <w:lvl w:ilvl="5" w:tplc="586C85CA">
      <w:numFmt w:val="bullet"/>
      <w:lvlText w:val="•"/>
      <w:lvlJc w:val="left"/>
      <w:pPr>
        <w:ind w:left="2928" w:hanging="452"/>
      </w:pPr>
      <w:rPr>
        <w:rFonts w:hint="default"/>
        <w:lang w:val="en-US" w:eastAsia="en-US" w:bidi="ar-SA"/>
      </w:rPr>
    </w:lvl>
    <w:lvl w:ilvl="6" w:tplc="2BA23A28">
      <w:numFmt w:val="bullet"/>
      <w:lvlText w:val="•"/>
      <w:lvlJc w:val="left"/>
      <w:pPr>
        <w:ind w:left="3390" w:hanging="452"/>
      </w:pPr>
      <w:rPr>
        <w:rFonts w:hint="default"/>
        <w:lang w:val="en-US" w:eastAsia="en-US" w:bidi="ar-SA"/>
      </w:rPr>
    </w:lvl>
    <w:lvl w:ilvl="7" w:tplc="5C9A1972">
      <w:numFmt w:val="bullet"/>
      <w:lvlText w:val="•"/>
      <w:lvlJc w:val="left"/>
      <w:pPr>
        <w:ind w:left="3852" w:hanging="452"/>
      </w:pPr>
      <w:rPr>
        <w:rFonts w:hint="default"/>
        <w:lang w:val="en-US" w:eastAsia="en-US" w:bidi="ar-SA"/>
      </w:rPr>
    </w:lvl>
    <w:lvl w:ilvl="8" w:tplc="A3DEF596">
      <w:numFmt w:val="bullet"/>
      <w:lvlText w:val="•"/>
      <w:lvlJc w:val="left"/>
      <w:pPr>
        <w:ind w:left="4314" w:hanging="452"/>
      </w:pPr>
      <w:rPr>
        <w:rFonts w:hint="default"/>
        <w:lang w:val="en-US" w:eastAsia="en-US" w:bidi="ar-SA"/>
      </w:rPr>
    </w:lvl>
  </w:abstractNum>
  <w:abstractNum w:abstractNumId="22" w15:restartNumberingAfterBreak="0">
    <w:nsid w:val="6EE05E6A"/>
    <w:multiLevelType w:val="hybridMultilevel"/>
    <w:tmpl w:val="870C5F28"/>
    <w:lvl w:ilvl="0" w:tplc="DA9059EE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758CF5D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BD8E6D9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8CC840A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468CB59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1188DA2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93B611C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7180CD02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810C3D1C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708396F"/>
    <w:multiLevelType w:val="hybridMultilevel"/>
    <w:tmpl w:val="22BCEBB8"/>
    <w:lvl w:ilvl="0" w:tplc="74C6385A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214A814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A4F842D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42DED1B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29C04D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B518EC7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73E0BCF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2D72BCC0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BA34DFEE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F123876"/>
    <w:multiLevelType w:val="hybridMultilevel"/>
    <w:tmpl w:val="8C40EE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00639233">
    <w:abstractNumId w:val="7"/>
  </w:num>
  <w:num w:numId="2" w16cid:durableId="488642357">
    <w:abstractNumId w:val="23"/>
  </w:num>
  <w:num w:numId="3" w16cid:durableId="2061321704">
    <w:abstractNumId w:val="22"/>
  </w:num>
  <w:num w:numId="4" w16cid:durableId="438256157">
    <w:abstractNumId w:val="2"/>
  </w:num>
  <w:num w:numId="5" w16cid:durableId="1199777119">
    <w:abstractNumId w:val="20"/>
  </w:num>
  <w:num w:numId="6" w16cid:durableId="290551001">
    <w:abstractNumId w:val="3"/>
  </w:num>
  <w:num w:numId="7" w16cid:durableId="642538303">
    <w:abstractNumId w:val="0"/>
  </w:num>
  <w:num w:numId="8" w16cid:durableId="1597865931">
    <w:abstractNumId w:val="21"/>
  </w:num>
  <w:num w:numId="9" w16cid:durableId="182718264">
    <w:abstractNumId w:val="19"/>
  </w:num>
  <w:num w:numId="10" w16cid:durableId="300575512">
    <w:abstractNumId w:val="6"/>
  </w:num>
  <w:num w:numId="11" w16cid:durableId="1124427528">
    <w:abstractNumId w:val="17"/>
  </w:num>
  <w:num w:numId="12" w16cid:durableId="257639906">
    <w:abstractNumId w:val="4"/>
  </w:num>
  <w:num w:numId="13" w16cid:durableId="588781635">
    <w:abstractNumId w:val="8"/>
  </w:num>
  <w:num w:numId="14" w16cid:durableId="303431822">
    <w:abstractNumId w:val="14"/>
  </w:num>
  <w:num w:numId="15" w16cid:durableId="1178349528">
    <w:abstractNumId w:val="15"/>
  </w:num>
  <w:num w:numId="16" w16cid:durableId="607126681">
    <w:abstractNumId w:val="11"/>
  </w:num>
  <w:num w:numId="17" w16cid:durableId="1609776170">
    <w:abstractNumId w:val="16"/>
  </w:num>
  <w:num w:numId="18" w16cid:durableId="896428685">
    <w:abstractNumId w:val="24"/>
  </w:num>
  <w:num w:numId="19" w16cid:durableId="1860270704">
    <w:abstractNumId w:val="18"/>
  </w:num>
  <w:num w:numId="20" w16cid:durableId="1434205326">
    <w:abstractNumId w:val="13"/>
  </w:num>
  <w:num w:numId="21" w16cid:durableId="766072792">
    <w:abstractNumId w:val="10"/>
  </w:num>
  <w:num w:numId="22" w16cid:durableId="2088503063">
    <w:abstractNumId w:val="9"/>
  </w:num>
  <w:num w:numId="23" w16cid:durableId="118259687">
    <w:abstractNumId w:val="5"/>
  </w:num>
  <w:num w:numId="24" w16cid:durableId="380982682">
    <w:abstractNumId w:val="12"/>
  </w:num>
  <w:num w:numId="25" w16cid:durableId="1609849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26"/>
    <w:rsid w:val="00002AA9"/>
    <w:rsid w:val="00017C81"/>
    <w:rsid w:val="00044B49"/>
    <w:rsid w:val="00044E28"/>
    <w:rsid w:val="00072AA0"/>
    <w:rsid w:val="000B2CF1"/>
    <w:rsid w:val="000C6427"/>
    <w:rsid w:val="000E09D5"/>
    <w:rsid w:val="000E1AC5"/>
    <w:rsid w:val="00114811"/>
    <w:rsid w:val="001163A7"/>
    <w:rsid w:val="00135D21"/>
    <w:rsid w:val="0014219F"/>
    <w:rsid w:val="0014293C"/>
    <w:rsid w:val="00156CAD"/>
    <w:rsid w:val="00160BD4"/>
    <w:rsid w:val="00166F33"/>
    <w:rsid w:val="0017010B"/>
    <w:rsid w:val="00172DD0"/>
    <w:rsid w:val="0018115F"/>
    <w:rsid w:val="00187728"/>
    <w:rsid w:val="00190D80"/>
    <w:rsid w:val="001B41F9"/>
    <w:rsid w:val="001C21DC"/>
    <w:rsid w:val="001C573C"/>
    <w:rsid w:val="001E602D"/>
    <w:rsid w:val="00225ABE"/>
    <w:rsid w:val="00226433"/>
    <w:rsid w:val="00233430"/>
    <w:rsid w:val="00242F9D"/>
    <w:rsid w:val="00244117"/>
    <w:rsid w:val="00274E80"/>
    <w:rsid w:val="002B1CF6"/>
    <w:rsid w:val="002F273E"/>
    <w:rsid w:val="00303DD2"/>
    <w:rsid w:val="003455FE"/>
    <w:rsid w:val="003766A5"/>
    <w:rsid w:val="00387C0E"/>
    <w:rsid w:val="003B30A9"/>
    <w:rsid w:val="003D322C"/>
    <w:rsid w:val="003D374B"/>
    <w:rsid w:val="003E3E02"/>
    <w:rsid w:val="003E4039"/>
    <w:rsid w:val="0041665F"/>
    <w:rsid w:val="00417D06"/>
    <w:rsid w:val="00422B5E"/>
    <w:rsid w:val="0044460D"/>
    <w:rsid w:val="00450DE8"/>
    <w:rsid w:val="004658AB"/>
    <w:rsid w:val="00470C8B"/>
    <w:rsid w:val="00482596"/>
    <w:rsid w:val="004D50DA"/>
    <w:rsid w:val="004F25EF"/>
    <w:rsid w:val="004F61F7"/>
    <w:rsid w:val="00552322"/>
    <w:rsid w:val="0055500E"/>
    <w:rsid w:val="0056237A"/>
    <w:rsid w:val="00567CB9"/>
    <w:rsid w:val="00597726"/>
    <w:rsid w:val="005A023B"/>
    <w:rsid w:val="005B26BD"/>
    <w:rsid w:val="005E2E81"/>
    <w:rsid w:val="005E75E0"/>
    <w:rsid w:val="00603C50"/>
    <w:rsid w:val="006505A6"/>
    <w:rsid w:val="0066180A"/>
    <w:rsid w:val="006A4029"/>
    <w:rsid w:val="006B6E85"/>
    <w:rsid w:val="006D4CAB"/>
    <w:rsid w:val="006D6E7F"/>
    <w:rsid w:val="006E4196"/>
    <w:rsid w:val="007118E1"/>
    <w:rsid w:val="00733C97"/>
    <w:rsid w:val="00737D33"/>
    <w:rsid w:val="007847D6"/>
    <w:rsid w:val="00786730"/>
    <w:rsid w:val="00792B70"/>
    <w:rsid w:val="00794CCF"/>
    <w:rsid w:val="00794D2C"/>
    <w:rsid w:val="007A1EFD"/>
    <w:rsid w:val="007E636B"/>
    <w:rsid w:val="008115AA"/>
    <w:rsid w:val="008326B8"/>
    <w:rsid w:val="00836A0D"/>
    <w:rsid w:val="00840F8E"/>
    <w:rsid w:val="00881D25"/>
    <w:rsid w:val="00892A69"/>
    <w:rsid w:val="008B6C2A"/>
    <w:rsid w:val="008D128A"/>
    <w:rsid w:val="008D4879"/>
    <w:rsid w:val="008D5C36"/>
    <w:rsid w:val="008D6DA1"/>
    <w:rsid w:val="008F44F0"/>
    <w:rsid w:val="009247D2"/>
    <w:rsid w:val="009616F7"/>
    <w:rsid w:val="00971CC3"/>
    <w:rsid w:val="00971E43"/>
    <w:rsid w:val="00972A68"/>
    <w:rsid w:val="009808EF"/>
    <w:rsid w:val="00991803"/>
    <w:rsid w:val="009A4A39"/>
    <w:rsid w:val="009A5471"/>
    <w:rsid w:val="009B6074"/>
    <w:rsid w:val="009D0289"/>
    <w:rsid w:val="009F07AF"/>
    <w:rsid w:val="00A079D1"/>
    <w:rsid w:val="00A50F7A"/>
    <w:rsid w:val="00AA0B25"/>
    <w:rsid w:val="00AD4D30"/>
    <w:rsid w:val="00AD713E"/>
    <w:rsid w:val="00AD7FBF"/>
    <w:rsid w:val="00B00184"/>
    <w:rsid w:val="00B15562"/>
    <w:rsid w:val="00B41FFF"/>
    <w:rsid w:val="00B43A23"/>
    <w:rsid w:val="00B66B14"/>
    <w:rsid w:val="00BA0E79"/>
    <w:rsid w:val="00BA2147"/>
    <w:rsid w:val="00BC765B"/>
    <w:rsid w:val="00BD33D7"/>
    <w:rsid w:val="00BD62FC"/>
    <w:rsid w:val="00BE4B11"/>
    <w:rsid w:val="00BE5BA5"/>
    <w:rsid w:val="00C0761C"/>
    <w:rsid w:val="00C36DB1"/>
    <w:rsid w:val="00C77E67"/>
    <w:rsid w:val="00C8350F"/>
    <w:rsid w:val="00CB3E13"/>
    <w:rsid w:val="00CC1496"/>
    <w:rsid w:val="00CC34CC"/>
    <w:rsid w:val="00CD1DD0"/>
    <w:rsid w:val="00CD2776"/>
    <w:rsid w:val="00CD628E"/>
    <w:rsid w:val="00CD7A3B"/>
    <w:rsid w:val="00CF2525"/>
    <w:rsid w:val="00CF2EC7"/>
    <w:rsid w:val="00D2126B"/>
    <w:rsid w:val="00D22E86"/>
    <w:rsid w:val="00D412A0"/>
    <w:rsid w:val="00D75CAE"/>
    <w:rsid w:val="00D911AA"/>
    <w:rsid w:val="00DA2E03"/>
    <w:rsid w:val="00DE3E28"/>
    <w:rsid w:val="00E24D6F"/>
    <w:rsid w:val="00E50018"/>
    <w:rsid w:val="00E65678"/>
    <w:rsid w:val="00E76557"/>
    <w:rsid w:val="00E87681"/>
    <w:rsid w:val="00EB6A34"/>
    <w:rsid w:val="00EE442C"/>
    <w:rsid w:val="00EE4853"/>
    <w:rsid w:val="00EE5449"/>
    <w:rsid w:val="00EE5BD2"/>
    <w:rsid w:val="00F165D2"/>
    <w:rsid w:val="00F36544"/>
    <w:rsid w:val="00F66278"/>
    <w:rsid w:val="00F92B0C"/>
    <w:rsid w:val="00FE10ED"/>
    <w:rsid w:val="00F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DC9C"/>
  <w15:docId w15:val="{54F995C3-69E3-4A31-A804-1D4FC89B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6"/>
      <w:ind w:left="560"/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spacing w:before="103"/>
      <w:ind w:left="1755" w:right="1755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88"/>
      <w:ind w:left="1755" w:right="1751"/>
      <w:jc w:val="center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Heading4">
    <w:name w:val="heading 4"/>
    <w:basedOn w:val="Normal"/>
    <w:uiPriority w:val="9"/>
    <w:unhideWhenUsed/>
    <w:qFormat/>
    <w:pPr>
      <w:ind w:left="7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7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440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7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CB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67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C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piv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HealthNet &amp; CHPIV</dc:title>
  <dc:creator>Michelle Stephanie Ortiz-Trujillo</dc:creator>
  <cp:lastModifiedBy>Donna Ponce</cp:lastModifiedBy>
  <cp:revision>118</cp:revision>
  <cp:lastPrinted>2024-01-02T16:46:00Z</cp:lastPrinted>
  <dcterms:created xsi:type="dcterms:W3CDTF">2024-01-26T22:55:00Z</dcterms:created>
  <dcterms:modified xsi:type="dcterms:W3CDTF">2024-02-03T02:14:00Z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MicrosoftÂ® Word for Microsoft 365</vt:lpwstr>
  </property>
  <property fmtid="{D5CDD505-2E9C-101B-9397-08002B2CF9AE}" pid="4" name="LastSaved">
    <vt:filetime>2023-12-07T00:00:00Z</vt:filetime>
  </property>
  <property fmtid="{D5CDD505-2E9C-101B-9397-08002B2CF9AE}" pid="5" name="Producer">
    <vt:lpwstr>MicrosoftÂ® Word for Microsoft 365</vt:lpwstr>
  </property>
</Properties>
</file>