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16BFD8CD" w:rsidR="00B9359B" w:rsidRPr="001C4AFE" w:rsidRDefault="001C4AFE" w:rsidP="00B9359B">
      <w:pPr>
        <w:pStyle w:val="Heading2"/>
        <w:spacing w:before="126"/>
        <w:rPr>
          <w:color w:val="FF0000"/>
        </w:rPr>
      </w:pPr>
      <w:r w:rsidRPr="001C4AFE">
        <w:rPr>
          <w:color w:val="FF0000"/>
          <w:spacing w:val="-2"/>
        </w:rPr>
        <w:t>MINUTES</w:t>
      </w:r>
    </w:p>
    <w:p w14:paraId="7EEB1D7C" w14:textId="6808558D" w:rsidR="00B9359B" w:rsidRDefault="00B9359B" w:rsidP="00B9359B">
      <w:pPr>
        <w:spacing w:before="175"/>
        <w:ind w:left="1755" w:right="1755"/>
        <w:jc w:val="center"/>
        <w:rPr>
          <w:rFonts w:ascii="Times New Roman"/>
          <w:b/>
          <w:sz w:val="34"/>
        </w:rPr>
      </w:pPr>
      <w:r>
        <w:rPr>
          <w:rFonts w:ascii="Times New Roman"/>
          <w:b/>
          <w:sz w:val="34"/>
        </w:rPr>
        <w:t>Finance</w:t>
      </w:r>
      <w:r w:rsidR="0068366C">
        <w:rPr>
          <w:rFonts w:ascii="Times New Roman"/>
          <w:b/>
          <w:sz w:val="34"/>
        </w:rPr>
        <w:t xml:space="preserve"> </w:t>
      </w:r>
      <w:r>
        <w:rPr>
          <w:rFonts w:ascii="Times New Roman"/>
          <w:b/>
          <w:spacing w:val="-2"/>
          <w:sz w:val="34"/>
        </w:rPr>
        <w:t>Committee</w:t>
      </w:r>
    </w:p>
    <w:p w14:paraId="1CD71F27" w14:textId="7C8DADE8" w:rsidR="00B9359B" w:rsidRDefault="004B0916" w:rsidP="00B9359B">
      <w:pPr>
        <w:spacing w:before="57"/>
        <w:ind w:left="1755" w:right="1755"/>
        <w:jc w:val="center"/>
        <w:rPr>
          <w:rFonts w:ascii="Times New Roman"/>
          <w:b/>
          <w:sz w:val="32"/>
        </w:rPr>
      </w:pPr>
      <w:r>
        <w:rPr>
          <w:rFonts w:ascii="Times New Roman"/>
          <w:b/>
          <w:sz w:val="32"/>
        </w:rPr>
        <w:t>June</w:t>
      </w:r>
      <w:r w:rsidR="00B9359B">
        <w:rPr>
          <w:rFonts w:ascii="Times New Roman"/>
          <w:b/>
          <w:sz w:val="32"/>
        </w:rPr>
        <w:t xml:space="preserve"> </w:t>
      </w:r>
      <w:r>
        <w:rPr>
          <w:rFonts w:ascii="Times New Roman"/>
          <w:b/>
          <w:sz w:val="32"/>
        </w:rPr>
        <w:t>5</w:t>
      </w:r>
      <w:r w:rsidR="00D11B58">
        <w:rPr>
          <w:rFonts w:ascii="Times New Roman"/>
          <w:b/>
          <w:sz w:val="32"/>
        </w:rPr>
        <w:t>th</w:t>
      </w:r>
      <w:r w:rsidR="00B9359B">
        <w:rPr>
          <w:rFonts w:ascii="Times New Roman"/>
          <w:b/>
          <w:sz w:val="32"/>
        </w:rPr>
        <w:t>, 2024</w:t>
      </w:r>
    </w:p>
    <w:p w14:paraId="03D2CD73" w14:textId="045FB4C6" w:rsidR="00B9359B" w:rsidRDefault="00B9359B" w:rsidP="00B9359B">
      <w:pPr>
        <w:pStyle w:val="Heading2"/>
        <w:spacing w:before="57"/>
      </w:pPr>
      <w:r>
        <w:t>1</w:t>
      </w:r>
      <w:r w:rsidR="0068366C">
        <w:t>1</w:t>
      </w:r>
      <w:r>
        <w:t>:00</w:t>
      </w:r>
      <w:r>
        <w:rPr>
          <w:spacing w:val="-7"/>
        </w:rPr>
        <w:t xml:space="preserve"> </w:t>
      </w:r>
      <w:r w:rsidR="009F46FB">
        <w:rPr>
          <w:spacing w:val="-5"/>
        </w:rPr>
        <w:t>A</w:t>
      </w:r>
      <w:r>
        <w:rPr>
          <w:spacing w:val="-5"/>
        </w:rPr>
        <w:t>M</w:t>
      </w:r>
    </w:p>
    <w:p w14:paraId="492063AF" w14:textId="77777777" w:rsidR="00B9359B" w:rsidRDefault="00B9359B" w:rsidP="00B9359B">
      <w:pPr>
        <w:spacing w:before="54"/>
        <w:ind w:left="1754" w:right="1755"/>
        <w:jc w:val="center"/>
        <w:rPr>
          <w:rFonts w:ascii="Times New Roman"/>
          <w:b/>
          <w:sz w:val="32"/>
        </w:rPr>
      </w:pPr>
      <w:r>
        <w:rPr>
          <w:rFonts w:ascii="Times New Roman"/>
          <w:b/>
          <w:sz w:val="32"/>
        </w:rPr>
        <w:t>512</w:t>
      </w:r>
      <w:r>
        <w:rPr>
          <w:rFonts w:ascii="Times New Roman"/>
          <w:b/>
          <w:spacing w:val="-6"/>
          <w:sz w:val="32"/>
        </w:rPr>
        <w:t xml:space="preserve"> </w:t>
      </w:r>
      <w:r>
        <w:rPr>
          <w:rFonts w:ascii="Times New Roman"/>
          <w:b/>
          <w:sz w:val="32"/>
        </w:rPr>
        <w:t>W.</w:t>
      </w:r>
      <w:r>
        <w:rPr>
          <w:rFonts w:ascii="Times New Roman"/>
          <w:b/>
          <w:spacing w:val="-8"/>
          <w:sz w:val="32"/>
        </w:rPr>
        <w:t xml:space="preserve"> </w:t>
      </w:r>
      <w:r>
        <w:rPr>
          <w:rFonts w:ascii="Times New Roman"/>
          <w:b/>
          <w:sz w:val="32"/>
        </w:rPr>
        <w:t>Aten</w:t>
      </w:r>
      <w:r>
        <w:rPr>
          <w:rFonts w:ascii="Times New Roman"/>
          <w:b/>
          <w:spacing w:val="-4"/>
          <w:sz w:val="32"/>
        </w:rPr>
        <w:t xml:space="preserve"> </w:t>
      </w:r>
      <w:r>
        <w:rPr>
          <w:rFonts w:ascii="Times New Roman"/>
          <w:b/>
          <w:spacing w:val="-5"/>
          <w:sz w:val="32"/>
        </w:rPr>
        <w:t>Rd.</w:t>
      </w:r>
    </w:p>
    <w:p w14:paraId="7A9CFF2C" w14:textId="77777777" w:rsidR="00B9359B" w:rsidRDefault="00B9359B" w:rsidP="00B9359B">
      <w:pPr>
        <w:spacing w:before="55"/>
        <w:ind w:left="1755" w:right="1754"/>
        <w:jc w:val="center"/>
        <w:rPr>
          <w:rFonts w:ascii="Times New Roman"/>
          <w:b/>
          <w:sz w:val="32"/>
        </w:rPr>
      </w:pPr>
      <w:r>
        <w:rPr>
          <w:rFonts w:ascii="Times New Roman"/>
          <w:b/>
          <w:sz w:val="32"/>
        </w:rPr>
        <w:t>Imperial,</w:t>
      </w:r>
      <w:r>
        <w:rPr>
          <w:rFonts w:ascii="Times New Roman"/>
          <w:b/>
          <w:spacing w:val="-11"/>
          <w:sz w:val="32"/>
        </w:rPr>
        <w:t xml:space="preserve"> </w:t>
      </w:r>
      <w:r>
        <w:rPr>
          <w:rFonts w:ascii="Times New Roman"/>
          <w:b/>
          <w:sz w:val="32"/>
        </w:rPr>
        <w:t>CA</w:t>
      </w:r>
      <w:r>
        <w:rPr>
          <w:rFonts w:ascii="Times New Roman"/>
          <w:b/>
          <w:spacing w:val="-9"/>
          <w:sz w:val="32"/>
        </w:rPr>
        <w:t xml:space="preserve"> </w:t>
      </w:r>
      <w:r>
        <w:rPr>
          <w:rFonts w:ascii="Times New Roman"/>
          <w:b/>
          <w:spacing w:val="-4"/>
          <w:sz w:val="32"/>
        </w:rPr>
        <w:t>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7">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2590A166" w:rsidR="00B9359B" w:rsidRDefault="00706804" w:rsidP="0057489A">
            <w:pPr>
              <w:pStyle w:val="TableParagraph"/>
              <w:spacing w:line="251" w:lineRule="exact"/>
              <w:ind w:left="107"/>
              <w:rPr>
                <w:rFonts w:ascii="Times New Roman"/>
                <w:b/>
              </w:rPr>
            </w:pPr>
            <w:r>
              <w:rPr>
                <w:rFonts w:ascii="Times New Roman"/>
                <w:b/>
                <w:color w:val="0D0D0D"/>
              </w:rPr>
              <w:t>Lee Hindman</w:t>
            </w:r>
          </w:p>
        </w:tc>
        <w:tc>
          <w:tcPr>
            <w:tcW w:w="7857" w:type="dxa"/>
          </w:tcPr>
          <w:p w14:paraId="70AFC835" w14:textId="255A3151" w:rsidR="00B9359B" w:rsidRDefault="005811FB" w:rsidP="0057489A">
            <w:pPr>
              <w:pStyle w:val="TableParagraph"/>
              <w:spacing w:line="251" w:lineRule="exact"/>
              <w:ind w:left="107"/>
              <w:rPr>
                <w:rFonts w:ascii="Times New Roman" w:hAnsi="Times New Roman"/>
              </w:rPr>
            </w:pPr>
            <w:r>
              <w:rPr>
                <w:rFonts w:ascii="Times New Roman" w:hAnsi="Times New Roman"/>
              </w:rPr>
              <w:t>LHA Chair-Joint Chamber of Commerce representing the public</w:t>
            </w:r>
          </w:p>
        </w:tc>
        <w:tc>
          <w:tcPr>
            <w:tcW w:w="991" w:type="dxa"/>
          </w:tcPr>
          <w:p w14:paraId="22A09B7B" w14:textId="77777777" w:rsidR="00B9359B" w:rsidRDefault="00B9359B" w:rsidP="00087D42">
            <w:pPr>
              <w:pStyle w:val="TableParagraph"/>
              <w:numPr>
                <w:ilvl w:val="0"/>
                <w:numId w:val="5"/>
              </w:numPr>
              <w:rPr>
                <w:rFonts w:ascii="Times New Roman"/>
              </w:rPr>
            </w:pPr>
          </w:p>
        </w:tc>
      </w:tr>
      <w:tr w:rsidR="00B9359B" w14:paraId="0F4F8F68" w14:textId="77777777" w:rsidTr="004B60B8">
        <w:trPr>
          <w:trHeight w:val="282"/>
        </w:trPr>
        <w:tc>
          <w:tcPr>
            <w:tcW w:w="2252" w:type="dxa"/>
          </w:tcPr>
          <w:p w14:paraId="7FF65586" w14:textId="75C85DCC" w:rsidR="00B9359B" w:rsidRPr="00497544" w:rsidRDefault="000D7403" w:rsidP="0057489A">
            <w:pPr>
              <w:pStyle w:val="TableParagraph"/>
              <w:spacing w:line="263" w:lineRule="exact"/>
              <w:ind w:left="107"/>
              <w:rPr>
                <w:rFonts w:ascii="Calisto MT"/>
                <w:b/>
              </w:rPr>
            </w:pPr>
            <w:r w:rsidRPr="00497544">
              <w:rPr>
                <w:rFonts w:ascii="Calisto MT"/>
                <w:b/>
              </w:rPr>
              <w:t>Mayra Widmann</w:t>
            </w:r>
          </w:p>
        </w:tc>
        <w:tc>
          <w:tcPr>
            <w:tcW w:w="7857" w:type="dxa"/>
          </w:tcPr>
          <w:p w14:paraId="283BEC25" w14:textId="4D2650BE" w:rsidR="00B9359B" w:rsidRDefault="00695B68" w:rsidP="0057489A">
            <w:pPr>
              <w:pStyle w:val="TableParagraph"/>
              <w:spacing w:line="251" w:lineRule="exact"/>
              <w:ind w:left="107"/>
              <w:rPr>
                <w:rFonts w:ascii="Times New Roman" w:hAnsi="Times New Roman"/>
              </w:rPr>
            </w:pPr>
            <w:r>
              <w:rPr>
                <w:rFonts w:ascii="Times New Roman" w:hAnsi="Times New Roman"/>
              </w:rPr>
              <w:t>Deputy CEO</w:t>
            </w:r>
            <w:r w:rsidR="00D859A0">
              <w:rPr>
                <w:rFonts w:ascii="Times New Roman" w:hAnsi="Times New Roman"/>
              </w:rPr>
              <w:t>-Budget Fiscal</w:t>
            </w:r>
          </w:p>
        </w:tc>
        <w:tc>
          <w:tcPr>
            <w:tcW w:w="991" w:type="dxa"/>
          </w:tcPr>
          <w:p w14:paraId="1DDF01AA" w14:textId="77777777" w:rsidR="00B9359B" w:rsidRDefault="00B9359B" w:rsidP="00087D42">
            <w:pPr>
              <w:pStyle w:val="TableParagraph"/>
              <w:numPr>
                <w:ilvl w:val="0"/>
                <w:numId w:val="5"/>
              </w:numPr>
              <w:rPr>
                <w:rFonts w:ascii="Times New Roman"/>
                <w:sz w:val="20"/>
              </w:rPr>
            </w:pPr>
          </w:p>
        </w:tc>
      </w:tr>
      <w:tr w:rsidR="00B9359B" w14:paraId="6FC219E2" w14:textId="77777777" w:rsidTr="004B60B8">
        <w:trPr>
          <w:trHeight w:val="374"/>
        </w:trPr>
        <w:tc>
          <w:tcPr>
            <w:tcW w:w="2252" w:type="dxa"/>
          </w:tcPr>
          <w:p w14:paraId="7A3D488B" w14:textId="624F7DDB" w:rsidR="00B9359B" w:rsidRDefault="000D7403" w:rsidP="0057489A">
            <w:pPr>
              <w:pStyle w:val="TableParagraph"/>
              <w:spacing w:line="251" w:lineRule="exact"/>
              <w:ind w:left="107"/>
              <w:rPr>
                <w:rFonts w:ascii="Times New Roman"/>
                <w:b/>
              </w:rPr>
            </w:pPr>
            <w:r>
              <w:rPr>
                <w:rFonts w:ascii="Times New Roman"/>
                <w:b/>
                <w:color w:val="0D0D0D"/>
              </w:rPr>
              <w:t>Yvonne Bell</w:t>
            </w:r>
          </w:p>
        </w:tc>
        <w:tc>
          <w:tcPr>
            <w:tcW w:w="7857" w:type="dxa"/>
          </w:tcPr>
          <w:p w14:paraId="1C14EC71" w14:textId="45974C18" w:rsidR="00B9359B" w:rsidRDefault="00D859A0" w:rsidP="0057489A">
            <w:pPr>
              <w:pStyle w:val="TableParagraph"/>
              <w:spacing w:line="251" w:lineRule="exact"/>
              <w:ind w:left="107"/>
              <w:rPr>
                <w:rFonts w:ascii="Times New Roman" w:hAnsi="Times New Roman"/>
              </w:rPr>
            </w:pPr>
            <w:r>
              <w:rPr>
                <w:rFonts w:ascii="Times New Roman" w:hAnsi="Times New Roman"/>
              </w:rPr>
              <w:t>LHA Vice-Chair &amp; Finance Committee Vice-Chair-CEO</w:t>
            </w:r>
            <w:r w:rsidR="008C0E82">
              <w:rPr>
                <w:rFonts w:ascii="Times New Roman" w:hAnsi="Times New Roman"/>
              </w:rPr>
              <w:t>, Innercare</w:t>
            </w:r>
          </w:p>
        </w:tc>
        <w:tc>
          <w:tcPr>
            <w:tcW w:w="991" w:type="dxa"/>
          </w:tcPr>
          <w:p w14:paraId="69BF6CE9" w14:textId="77777777" w:rsidR="00B9359B" w:rsidRDefault="00B9359B" w:rsidP="0057489A">
            <w:pPr>
              <w:pStyle w:val="TableParagraph"/>
              <w:rPr>
                <w:rFonts w:ascii="Times New Roman"/>
              </w:rPr>
            </w:pPr>
          </w:p>
        </w:tc>
      </w:tr>
      <w:tr w:rsidR="00B9359B" w14:paraId="0EAC33EA" w14:textId="77777777" w:rsidTr="004B60B8">
        <w:trPr>
          <w:trHeight w:val="318"/>
        </w:trPr>
        <w:tc>
          <w:tcPr>
            <w:tcW w:w="2252" w:type="dxa"/>
          </w:tcPr>
          <w:p w14:paraId="0467DAE2" w14:textId="66DFD63D" w:rsidR="00B9359B" w:rsidRDefault="000D7403" w:rsidP="0057489A">
            <w:pPr>
              <w:pStyle w:val="TableParagraph"/>
              <w:spacing w:line="251" w:lineRule="exact"/>
              <w:ind w:left="107"/>
              <w:rPr>
                <w:rFonts w:ascii="Times New Roman"/>
                <w:b/>
              </w:rPr>
            </w:pPr>
            <w:r>
              <w:rPr>
                <w:rFonts w:ascii="Times New Roman"/>
                <w:b/>
                <w:color w:val="0D0D0D"/>
              </w:rPr>
              <w:t>Dr. Carlos Ramirez</w:t>
            </w:r>
          </w:p>
        </w:tc>
        <w:tc>
          <w:tcPr>
            <w:tcW w:w="7857" w:type="dxa"/>
          </w:tcPr>
          <w:p w14:paraId="1F44B33F" w14:textId="36B517EA" w:rsidR="00B9359B" w:rsidRDefault="008C0E82" w:rsidP="0057489A">
            <w:pPr>
              <w:pStyle w:val="TableParagraph"/>
              <w:spacing w:line="251" w:lineRule="exact"/>
              <w:ind w:left="107"/>
              <w:rPr>
                <w:rFonts w:ascii="Times New Roman"/>
              </w:rPr>
            </w:pPr>
            <w:r>
              <w:rPr>
                <w:rFonts w:ascii="Times New Roman"/>
              </w:rPr>
              <w:t>Finance Committee Chair-C</w:t>
            </w:r>
            <w:r w:rsidR="009B3E19">
              <w:rPr>
                <w:rFonts w:ascii="Times New Roman"/>
              </w:rPr>
              <w:t>EO/Consultant DCRC</w:t>
            </w:r>
          </w:p>
        </w:tc>
        <w:tc>
          <w:tcPr>
            <w:tcW w:w="991" w:type="dxa"/>
          </w:tcPr>
          <w:p w14:paraId="299D32A2" w14:textId="77777777" w:rsidR="00B9359B" w:rsidRDefault="00B9359B" w:rsidP="004059F6">
            <w:pPr>
              <w:pStyle w:val="TableParagraph"/>
              <w:numPr>
                <w:ilvl w:val="0"/>
                <w:numId w:val="5"/>
              </w:numPr>
              <w:rPr>
                <w:rFonts w:ascii="Times New Roman"/>
              </w:rPr>
            </w:pPr>
          </w:p>
        </w:tc>
      </w:tr>
    </w:tbl>
    <w:p w14:paraId="2E04D4BC" w14:textId="77777777" w:rsidR="00B9359B" w:rsidRDefault="00B9359B" w:rsidP="00B9359B">
      <w:pPr>
        <w:pStyle w:val="BodyText"/>
        <w:spacing w:before="9"/>
        <w:rPr>
          <w:rFonts w:ascii="Calisto MT"/>
          <w:b/>
          <w:sz w:val="22"/>
        </w:rPr>
      </w:pPr>
    </w:p>
    <w:p w14:paraId="0A61EB7E" w14:textId="34C31AAA" w:rsidR="00B9359B" w:rsidRDefault="00B9359B" w:rsidP="00B9359B">
      <w:pPr>
        <w:pStyle w:val="ListParagraph"/>
        <w:numPr>
          <w:ilvl w:val="0"/>
          <w:numId w:val="1"/>
        </w:numPr>
        <w:tabs>
          <w:tab w:val="left" w:pos="1440"/>
          <w:tab w:val="left" w:pos="9361"/>
        </w:tabs>
        <w:ind w:hanging="720"/>
        <w:rPr>
          <w:rFonts w:ascii="Times New Roman"/>
          <w:sz w:val="24"/>
        </w:rPr>
      </w:pPr>
      <w:r>
        <w:rPr>
          <w:rFonts w:ascii="Times New Roman"/>
          <w:sz w:val="24"/>
        </w:rPr>
        <w:t>Call</w:t>
      </w:r>
      <w:r>
        <w:rPr>
          <w:rFonts w:ascii="Times New Roman"/>
          <w:spacing w:val="-3"/>
          <w:sz w:val="24"/>
        </w:rPr>
        <w:t xml:space="preserve"> </w:t>
      </w:r>
      <w:r>
        <w:rPr>
          <w:rFonts w:ascii="Times New Roman"/>
          <w:sz w:val="24"/>
        </w:rPr>
        <w:t xml:space="preserve">to </w:t>
      </w:r>
      <w:r>
        <w:rPr>
          <w:rFonts w:ascii="Times New Roman"/>
          <w:spacing w:val="-2"/>
          <w:sz w:val="24"/>
        </w:rPr>
        <w:t>Order</w:t>
      </w:r>
      <w:r w:rsidR="004B60B8">
        <w:rPr>
          <w:rFonts w:ascii="Times New Roman"/>
          <w:sz w:val="24"/>
        </w:rPr>
        <w:t xml:space="preserve">                                                                              </w:t>
      </w:r>
      <w:r w:rsidR="00C71D8C">
        <w:rPr>
          <w:rFonts w:ascii="Times New Roman"/>
          <w:sz w:val="24"/>
        </w:rPr>
        <w:t xml:space="preserve">          </w:t>
      </w:r>
      <w:r w:rsidR="0061765B">
        <w:rPr>
          <w:rFonts w:ascii="Times New Roman"/>
          <w:i/>
          <w:sz w:val="24"/>
        </w:rPr>
        <w:t>Dr. Carlos Ramirez</w:t>
      </w:r>
      <w:r>
        <w:rPr>
          <w:rFonts w:ascii="Times New Roman"/>
          <w:i/>
          <w:sz w:val="24"/>
        </w:rPr>
        <w:t xml:space="preserve">, </w:t>
      </w:r>
      <w:r>
        <w:rPr>
          <w:rFonts w:ascii="Times New Roman"/>
          <w:i/>
          <w:spacing w:val="-2"/>
          <w:sz w:val="24"/>
        </w:rPr>
        <w:t>Chair</w:t>
      </w:r>
    </w:p>
    <w:p w14:paraId="69940747" w14:textId="7DCE9D10" w:rsidR="00B9359B" w:rsidRDefault="004059F6" w:rsidP="004059F6">
      <w:pPr>
        <w:pStyle w:val="BodyText"/>
        <w:ind w:left="1440"/>
        <w:rPr>
          <w:i/>
          <w:color w:val="FF0000"/>
        </w:rPr>
      </w:pPr>
      <w:r w:rsidRPr="004059F6">
        <w:rPr>
          <w:i/>
          <w:color w:val="FF0000"/>
        </w:rPr>
        <w:t>Meeting called to order at 11:04 a.m.</w:t>
      </w:r>
    </w:p>
    <w:p w14:paraId="2D9276B3" w14:textId="77777777" w:rsidR="004059F6" w:rsidRPr="004059F6" w:rsidRDefault="004059F6" w:rsidP="004059F6">
      <w:pPr>
        <w:pStyle w:val="BodyText"/>
        <w:ind w:left="1440"/>
        <w:rPr>
          <w:i/>
          <w:color w:val="FF0000"/>
        </w:rPr>
      </w:pPr>
    </w:p>
    <w:p w14:paraId="6EE82C12" w14:textId="1CBCE946" w:rsidR="00B9359B" w:rsidRPr="00874B69" w:rsidRDefault="00B9359B" w:rsidP="00874B69">
      <w:pPr>
        <w:pStyle w:val="ListParagraph"/>
        <w:numPr>
          <w:ilvl w:val="0"/>
          <w:numId w:val="1"/>
        </w:numPr>
        <w:tabs>
          <w:tab w:val="left" w:pos="1440"/>
          <w:tab w:val="left" w:pos="8281"/>
        </w:tabs>
        <w:ind w:hanging="720"/>
        <w:rPr>
          <w:rFonts w:ascii="Times New Roman"/>
          <w:sz w:val="24"/>
        </w:rPr>
      </w:pPr>
      <w:r>
        <w:rPr>
          <w:rFonts w:ascii="Times New Roman"/>
          <w:sz w:val="24"/>
        </w:rPr>
        <w:t xml:space="preserve">Roll </w:t>
      </w:r>
      <w:r>
        <w:rPr>
          <w:rFonts w:ascii="Times New Roman"/>
          <w:spacing w:val="-4"/>
          <w:sz w:val="24"/>
        </w:rPr>
        <w:t>Call</w:t>
      </w:r>
      <w:r w:rsidR="004B60B8" w:rsidRPr="00874B69">
        <w:rPr>
          <w:rFonts w:ascii="Times New Roman"/>
          <w:sz w:val="24"/>
        </w:rPr>
        <w:t xml:space="preserve">                                                                                    </w:t>
      </w:r>
      <w:r w:rsidR="00C71D8C" w:rsidRPr="00874B69">
        <w:rPr>
          <w:rFonts w:ascii="Times New Roman"/>
          <w:sz w:val="24"/>
        </w:rPr>
        <w:t xml:space="preserve">    </w:t>
      </w:r>
      <w:r w:rsidRPr="00874B69">
        <w:rPr>
          <w:rFonts w:ascii="Times New Roman"/>
          <w:i/>
          <w:iCs/>
          <w:sz w:val="24"/>
        </w:rPr>
        <w:t>Donna Ponce, Commission Clerk</w:t>
      </w:r>
    </w:p>
    <w:p w14:paraId="43D499CA" w14:textId="03BA4C3A" w:rsidR="00874B69" w:rsidRPr="00313F6F" w:rsidRDefault="00874B69" w:rsidP="00874B69">
      <w:pPr>
        <w:pStyle w:val="ListParagraph"/>
        <w:tabs>
          <w:tab w:val="left" w:pos="1440"/>
          <w:tab w:val="left" w:pos="8281"/>
        </w:tabs>
        <w:ind w:firstLine="0"/>
        <w:rPr>
          <w:rFonts w:ascii="Times New Roman"/>
          <w:i/>
          <w:iCs/>
          <w:color w:val="FF0000"/>
          <w:sz w:val="24"/>
        </w:rPr>
      </w:pPr>
      <w:r w:rsidRPr="00313F6F">
        <w:rPr>
          <w:rFonts w:ascii="Times New Roman"/>
          <w:i/>
          <w:iCs/>
          <w:color w:val="FF0000"/>
          <w:sz w:val="24"/>
        </w:rPr>
        <w:t>Roll call taken and quorum confirmed. Attend</w:t>
      </w:r>
      <w:r w:rsidR="00313F6F" w:rsidRPr="00313F6F">
        <w:rPr>
          <w:rFonts w:ascii="Times New Roman"/>
          <w:i/>
          <w:iCs/>
          <w:color w:val="FF0000"/>
          <w:sz w:val="24"/>
        </w:rPr>
        <w:t>ance is as shown.</w:t>
      </w:r>
    </w:p>
    <w:p w14:paraId="5BEFA35A" w14:textId="77777777" w:rsidR="00B9359B" w:rsidRDefault="00B9359B" w:rsidP="00B9359B">
      <w:pPr>
        <w:pStyle w:val="BodyText"/>
        <w:spacing w:before="6"/>
        <w:rPr>
          <w:i/>
          <w:sz w:val="27"/>
        </w:rPr>
      </w:pPr>
    </w:p>
    <w:p w14:paraId="135A946E" w14:textId="77777777" w:rsidR="00B9359B" w:rsidRDefault="00B9359B" w:rsidP="00B9359B">
      <w:pPr>
        <w:pStyle w:val="ListParagraph"/>
        <w:numPr>
          <w:ilvl w:val="0"/>
          <w:numId w:val="1"/>
        </w:numPr>
        <w:tabs>
          <w:tab w:val="left" w:pos="1440"/>
        </w:tabs>
        <w:ind w:hanging="720"/>
        <w:rPr>
          <w:rFonts w:ascii="Times New Roman"/>
          <w:sz w:val="24"/>
        </w:rPr>
      </w:pPr>
      <w:r>
        <w:rPr>
          <w:rFonts w:ascii="Times New Roman"/>
          <w:sz w:val="24"/>
        </w:rPr>
        <w:t>Approval</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Agenda</w:t>
      </w:r>
    </w:p>
    <w:p w14:paraId="14FD068C" w14:textId="77777777" w:rsidR="00B9359B" w:rsidRDefault="00B9359B" w:rsidP="00B9359B">
      <w:pPr>
        <w:pStyle w:val="ListParagraph"/>
        <w:numPr>
          <w:ilvl w:val="1"/>
          <w:numId w:val="1"/>
        </w:numPr>
        <w:tabs>
          <w:tab w:val="left" w:pos="1710"/>
        </w:tabs>
        <w:spacing w:before="139"/>
        <w:ind w:left="1710" w:hanging="359"/>
        <w:rPr>
          <w:rFonts w:ascii="Times New Roman"/>
          <w:sz w:val="24"/>
        </w:rPr>
      </w:pPr>
      <w:r>
        <w:rPr>
          <w:rFonts w:ascii="Times New Roman"/>
          <w:sz w:val="24"/>
        </w:rPr>
        <w:t>Items</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pulled</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added</w:t>
      </w:r>
      <w:r>
        <w:rPr>
          <w:rFonts w:ascii="Times New Roman"/>
          <w:spacing w:val="-2"/>
          <w:sz w:val="24"/>
        </w:rPr>
        <w:t xml:space="preserve"> </w:t>
      </w:r>
      <w:r>
        <w:rPr>
          <w:rFonts w:ascii="Times New Roman"/>
          <w:sz w:val="24"/>
        </w:rPr>
        <w:t>from</w:t>
      </w:r>
      <w:r>
        <w:rPr>
          <w:rFonts w:ascii="Times New Roman"/>
          <w:spacing w:val="-1"/>
          <w:sz w:val="24"/>
        </w:rPr>
        <w:t xml:space="preserve"> </w:t>
      </w:r>
      <w:r>
        <w:rPr>
          <w:rFonts w:ascii="Times New Roman"/>
          <w:sz w:val="24"/>
        </w:rPr>
        <w:t>the Information/Action/Closed</w:t>
      </w:r>
      <w:r>
        <w:rPr>
          <w:rFonts w:ascii="Times New Roman"/>
          <w:spacing w:val="-1"/>
          <w:sz w:val="24"/>
        </w:rPr>
        <w:t xml:space="preserve"> </w:t>
      </w:r>
      <w:r>
        <w:rPr>
          <w:rFonts w:ascii="Times New Roman"/>
          <w:sz w:val="24"/>
        </w:rPr>
        <w:t>Session</w:t>
      </w:r>
      <w:r>
        <w:rPr>
          <w:rFonts w:ascii="Times New Roman"/>
          <w:spacing w:val="-1"/>
          <w:sz w:val="24"/>
        </w:rPr>
        <w:t xml:space="preserve"> </w:t>
      </w:r>
      <w:r>
        <w:rPr>
          <w:rFonts w:ascii="Times New Roman"/>
          <w:spacing w:val="-2"/>
          <w:sz w:val="24"/>
        </w:rPr>
        <w:t>Calendar</w:t>
      </w:r>
    </w:p>
    <w:p w14:paraId="49F0E062" w14:textId="77777777" w:rsidR="00B9359B" w:rsidRPr="004B2799" w:rsidRDefault="00B9359B" w:rsidP="00B9359B">
      <w:pPr>
        <w:pStyle w:val="ListParagraph"/>
        <w:numPr>
          <w:ilvl w:val="1"/>
          <w:numId w:val="1"/>
        </w:numPr>
        <w:tabs>
          <w:tab w:val="left" w:pos="1711"/>
        </w:tabs>
        <w:spacing w:before="41"/>
        <w:rPr>
          <w:rFonts w:ascii="Times New Roman"/>
          <w:sz w:val="24"/>
        </w:rPr>
      </w:pPr>
      <w:r>
        <w:rPr>
          <w:rFonts w:ascii="Times New Roman"/>
          <w:sz w:val="24"/>
        </w:rPr>
        <w:t>Approval</w:t>
      </w:r>
      <w:r>
        <w:rPr>
          <w:rFonts w:ascii="Times New Roman"/>
          <w:spacing w:val="-1"/>
          <w:sz w:val="24"/>
        </w:rPr>
        <w:t xml:space="preserve"> </w:t>
      </w:r>
      <w:r>
        <w:rPr>
          <w:rFonts w:ascii="Times New Roman"/>
          <w:sz w:val="24"/>
        </w:rPr>
        <w:t>of the</w:t>
      </w:r>
      <w:r>
        <w:rPr>
          <w:rFonts w:ascii="Times New Roman"/>
          <w:spacing w:val="-1"/>
          <w:sz w:val="24"/>
        </w:rPr>
        <w:t xml:space="preserve"> </w:t>
      </w:r>
      <w:r>
        <w:rPr>
          <w:rFonts w:ascii="Times New Roman"/>
          <w:sz w:val="24"/>
        </w:rPr>
        <w:t>order</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 xml:space="preserve">the </w:t>
      </w:r>
      <w:r>
        <w:rPr>
          <w:rFonts w:ascii="Times New Roman"/>
          <w:spacing w:val="-2"/>
          <w:sz w:val="24"/>
        </w:rPr>
        <w:t>agenda</w:t>
      </w:r>
    </w:p>
    <w:p w14:paraId="0D3EAA11" w14:textId="417BF85E" w:rsidR="004B2799" w:rsidRPr="00B87ED4" w:rsidRDefault="004B2799" w:rsidP="004B2799">
      <w:pPr>
        <w:pStyle w:val="ListParagraph"/>
        <w:tabs>
          <w:tab w:val="left" w:pos="1711"/>
        </w:tabs>
        <w:spacing w:before="41"/>
        <w:ind w:left="1711" w:firstLine="0"/>
        <w:rPr>
          <w:rFonts w:ascii="Times New Roman"/>
          <w:i/>
          <w:iCs/>
          <w:color w:val="FF0000"/>
          <w:sz w:val="24"/>
        </w:rPr>
      </w:pPr>
      <w:r w:rsidRPr="00B87ED4">
        <w:rPr>
          <w:rFonts w:ascii="Times New Roman"/>
          <w:i/>
          <w:iCs/>
          <w:color w:val="FF0000"/>
          <w:spacing w:val="-2"/>
          <w:sz w:val="24"/>
        </w:rPr>
        <w:t>(</w:t>
      </w:r>
      <w:r w:rsidR="00B87ED4" w:rsidRPr="00B87ED4">
        <w:rPr>
          <w:rFonts w:ascii="Times New Roman"/>
          <w:i/>
          <w:iCs/>
          <w:color w:val="FF0000"/>
          <w:spacing w:val="-2"/>
          <w:sz w:val="24"/>
        </w:rPr>
        <w:t xml:space="preserve">Hindman/Widmann) </w:t>
      </w:r>
      <w:r w:rsidR="00AF6038">
        <w:rPr>
          <w:rFonts w:ascii="Times New Roman"/>
          <w:i/>
          <w:iCs/>
          <w:color w:val="FF0000"/>
          <w:spacing w:val="-2"/>
          <w:sz w:val="24"/>
        </w:rPr>
        <w:t>To approve the agenda</w:t>
      </w:r>
      <w:r w:rsidR="00B87ED4" w:rsidRPr="00B87ED4">
        <w:rPr>
          <w:rFonts w:ascii="Times New Roman"/>
          <w:i/>
          <w:iCs/>
          <w:color w:val="FF0000"/>
          <w:spacing w:val="-2"/>
          <w:sz w:val="24"/>
        </w:rPr>
        <w:t>. Motion carried.</w:t>
      </w:r>
    </w:p>
    <w:p w14:paraId="38DCD9EE" w14:textId="6595C3D7" w:rsidR="00B9359B" w:rsidRPr="004B6DD9" w:rsidRDefault="00B9359B" w:rsidP="00B9359B">
      <w:pPr>
        <w:pStyle w:val="ListParagraph"/>
        <w:numPr>
          <w:ilvl w:val="0"/>
          <w:numId w:val="1"/>
        </w:numPr>
        <w:tabs>
          <w:tab w:val="left" w:pos="1440"/>
          <w:tab w:val="left" w:pos="9541"/>
        </w:tabs>
        <w:spacing w:before="137"/>
        <w:ind w:hanging="720"/>
        <w:rPr>
          <w:rFonts w:ascii="Times New Roman"/>
          <w:sz w:val="24"/>
          <w:lang w:val="fr-FR"/>
        </w:rPr>
      </w:pPr>
      <w:r w:rsidRPr="004B6DD9">
        <w:rPr>
          <w:rFonts w:ascii="Times New Roman"/>
          <w:sz w:val="24"/>
          <w:lang w:val="fr-FR"/>
        </w:rPr>
        <w:t>Public</w:t>
      </w:r>
      <w:r w:rsidRPr="004B6DD9">
        <w:rPr>
          <w:rFonts w:ascii="Times New Roman"/>
          <w:spacing w:val="-1"/>
          <w:sz w:val="24"/>
          <w:lang w:val="fr-FR"/>
        </w:rPr>
        <w:t xml:space="preserve"> </w:t>
      </w:r>
      <w:r w:rsidRPr="004B6DD9">
        <w:rPr>
          <w:rFonts w:ascii="Times New Roman"/>
          <w:spacing w:val="-2"/>
          <w:sz w:val="24"/>
          <w:lang w:val="fr-FR"/>
        </w:rPr>
        <w:t>Comment</w:t>
      </w:r>
      <w:r w:rsidR="004B60B8" w:rsidRPr="004B6DD9">
        <w:rPr>
          <w:rFonts w:ascii="Times New Roman"/>
          <w:sz w:val="24"/>
          <w:lang w:val="fr-FR"/>
        </w:rPr>
        <w:t xml:space="preserve">                                                                      </w:t>
      </w:r>
      <w:r w:rsidR="00C71D8C" w:rsidRPr="004B6DD9">
        <w:rPr>
          <w:rFonts w:ascii="Times New Roman"/>
          <w:sz w:val="24"/>
          <w:lang w:val="fr-FR"/>
        </w:rPr>
        <w:t xml:space="preserve">              </w:t>
      </w:r>
      <w:r w:rsidR="004B6DD9" w:rsidRPr="0059631C">
        <w:rPr>
          <w:rFonts w:ascii="Times New Roman"/>
          <w:i/>
          <w:iCs/>
          <w:sz w:val="24"/>
          <w:lang w:val="fr-FR"/>
        </w:rPr>
        <w:t>Dr. Carlos Ramirez</w:t>
      </w:r>
      <w:r w:rsidR="0059631C">
        <w:rPr>
          <w:rFonts w:ascii="Times New Roman"/>
          <w:i/>
          <w:iCs/>
          <w:sz w:val="24"/>
          <w:lang w:val="fr-FR"/>
        </w:rPr>
        <w:t>,</w:t>
      </w:r>
      <w:r w:rsidRPr="0059631C">
        <w:rPr>
          <w:rFonts w:ascii="Times New Roman"/>
          <w:i/>
          <w:iCs/>
          <w:sz w:val="24"/>
          <w:lang w:val="fr-FR"/>
        </w:rPr>
        <w:t xml:space="preserve"> </w:t>
      </w:r>
      <w:r w:rsidRPr="0059631C">
        <w:rPr>
          <w:rFonts w:ascii="Times New Roman"/>
          <w:i/>
          <w:iCs/>
          <w:spacing w:val="-2"/>
          <w:sz w:val="24"/>
          <w:lang w:val="fr-FR"/>
        </w:rPr>
        <w:t>Chair</w:t>
      </w:r>
    </w:p>
    <w:p w14:paraId="0BA1607F" w14:textId="77777777" w:rsidR="00B9359B" w:rsidRPr="004B6DD9" w:rsidRDefault="00B9359B" w:rsidP="00B9359B">
      <w:pPr>
        <w:pStyle w:val="BodyText"/>
        <w:spacing w:before="1"/>
        <w:rPr>
          <w:i/>
          <w:lang w:val="fr-FR"/>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23146588" w14:textId="6E43F644" w:rsidR="00A72615" w:rsidRPr="00A72615" w:rsidRDefault="00A72615" w:rsidP="00B9359B">
      <w:pPr>
        <w:pStyle w:val="BodyText"/>
        <w:ind w:left="1440" w:right="728"/>
        <w:rPr>
          <w:i/>
          <w:iCs/>
          <w:color w:val="FF0000"/>
        </w:rPr>
      </w:pPr>
      <w:r w:rsidRPr="00A72615">
        <w:rPr>
          <w:i/>
          <w:iCs/>
          <w:color w:val="FF0000"/>
        </w:rPr>
        <w:t>No public comment.</w:t>
      </w:r>
    </w:p>
    <w:p w14:paraId="124C38D6" w14:textId="77777777" w:rsidR="00B9359B" w:rsidRDefault="00B9359B" w:rsidP="00B9359B">
      <w:pPr>
        <w:pStyle w:val="BodyText"/>
        <w:rPr>
          <w:sz w:val="26"/>
        </w:rPr>
      </w:pPr>
    </w:p>
    <w:p w14:paraId="112D3593" w14:textId="77777777" w:rsidR="00B9359B" w:rsidRDefault="00B9359B" w:rsidP="00B9359B">
      <w:pPr>
        <w:pStyle w:val="Heading4"/>
        <w:spacing w:before="178"/>
        <w:rPr>
          <w:color w:val="232323"/>
          <w:spacing w:val="-2"/>
        </w:rPr>
      </w:pPr>
      <w:r>
        <w:rPr>
          <w:color w:val="232323"/>
        </w:rPr>
        <w:t xml:space="preserve">CONSENT </w:t>
      </w:r>
      <w:r>
        <w:rPr>
          <w:color w:val="232323"/>
          <w:spacing w:val="-2"/>
        </w:rPr>
        <w:t>CALENDAR</w:t>
      </w:r>
    </w:p>
    <w:p w14:paraId="0DF246BA" w14:textId="13E26BE7" w:rsidR="00027B86" w:rsidRDefault="006A4974" w:rsidP="00B9359B">
      <w:pPr>
        <w:pStyle w:val="Heading4"/>
        <w:spacing w:before="178"/>
        <w:rPr>
          <w:b w:val="0"/>
          <w:bCs w:val="0"/>
        </w:rPr>
      </w:pPr>
      <w:r>
        <w:rPr>
          <w:b w:val="0"/>
          <w:bCs w:val="0"/>
        </w:rPr>
        <w:t xml:space="preserve">All items appearing </w:t>
      </w:r>
      <w:r w:rsidR="009D3EA0">
        <w:rPr>
          <w:b w:val="0"/>
          <w:bCs w:val="0"/>
        </w:rPr>
        <w:t xml:space="preserve">on the consent calendar are </w:t>
      </w:r>
      <w:r w:rsidR="006811D2">
        <w:rPr>
          <w:b w:val="0"/>
          <w:bCs w:val="0"/>
        </w:rPr>
        <w:t>recommended</w:t>
      </w:r>
      <w:r w:rsidR="009D3EA0">
        <w:rPr>
          <w:b w:val="0"/>
          <w:bCs w:val="0"/>
        </w:rPr>
        <w:t xml:space="preserve"> for approval and will be acted upon by one motion, without discussion. Should any Commissioner or other person express their preference to consider </w:t>
      </w:r>
      <w:r w:rsidR="006811D2">
        <w:rPr>
          <w:b w:val="0"/>
          <w:bCs w:val="0"/>
        </w:rPr>
        <w:t xml:space="preserve">an </w:t>
      </w:r>
      <w:r w:rsidR="00563EA6">
        <w:rPr>
          <w:b w:val="0"/>
          <w:bCs w:val="0"/>
        </w:rPr>
        <w:t>item</w:t>
      </w:r>
      <w:r w:rsidR="006811D2">
        <w:rPr>
          <w:b w:val="0"/>
          <w:bCs w:val="0"/>
        </w:rPr>
        <w:t xml:space="preserve"> separately, that item will be addressed at a time as determined by the Chair.</w:t>
      </w:r>
    </w:p>
    <w:p w14:paraId="7A59BCCF" w14:textId="77777777" w:rsidR="00622492" w:rsidRDefault="00622492" w:rsidP="00B9359B">
      <w:pPr>
        <w:pStyle w:val="Heading4"/>
        <w:spacing w:before="178"/>
        <w:rPr>
          <w:b w:val="0"/>
          <w:bCs w:val="0"/>
        </w:rPr>
      </w:pPr>
    </w:p>
    <w:p w14:paraId="15E7FBE0" w14:textId="77777777" w:rsidR="00622492" w:rsidRDefault="00622492" w:rsidP="00B9359B">
      <w:pPr>
        <w:pStyle w:val="Heading4"/>
        <w:spacing w:before="178"/>
        <w:rPr>
          <w:b w:val="0"/>
          <w:bCs w:val="0"/>
        </w:rPr>
      </w:pPr>
    </w:p>
    <w:p w14:paraId="08FAFCE7" w14:textId="77777777" w:rsidR="00E00A99" w:rsidRPr="006A4974" w:rsidRDefault="00E00A99" w:rsidP="00B9359B">
      <w:pPr>
        <w:pStyle w:val="Heading4"/>
        <w:spacing w:before="178"/>
        <w:rPr>
          <w:b w:val="0"/>
          <w:bCs w:val="0"/>
        </w:rPr>
      </w:pPr>
    </w:p>
    <w:p w14:paraId="0E6CF4FD" w14:textId="3CB59178" w:rsidR="00B9359B" w:rsidRPr="0089223F" w:rsidRDefault="00B9359B" w:rsidP="00B9359B">
      <w:pPr>
        <w:pStyle w:val="ListParagraph"/>
        <w:numPr>
          <w:ilvl w:val="0"/>
          <w:numId w:val="1"/>
        </w:numPr>
        <w:tabs>
          <w:tab w:val="left" w:pos="1440"/>
        </w:tabs>
        <w:spacing w:before="200"/>
        <w:ind w:hanging="720"/>
        <w:rPr>
          <w:rFonts w:ascii="Times New Roman"/>
          <w:color w:val="232323"/>
          <w:sz w:val="24"/>
        </w:rPr>
      </w:pPr>
      <w:r>
        <w:rPr>
          <w:rFonts w:ascii="Times New Roman"/>
          <w:color w:val="232323"/>
          <w:sz w:val="24"/>
        </w:rPr>
        <w:t>Approval</w:t>
      </w:r>
      <w:r>
        <w:rPr>
          <w:rFonts w:ascii="Times New Roman"/>
          <w:color w:val="232323"/>
          <w:spacing w:val="-1"/>
          <w:sz w:val="24"/>
        </w:rPr>
        <w:t xml:space="preserve"> </w:t>
      </w:r>
      <w:r>
        <w:rPr>
          <w:rFonts w:ascii="Times New Roman"/>
          <w:color w:val="232323"/>
          <w:sz w:val="24"/>
        </w:rPr>
        <w:t>of Minutes</w:t>
      </w:r>
      <w:r>
        <w:rPr>
          <w:rFonts w:ascii="Times New Roman"/>
          <w:color w:val="232323"/>
          <w:spacing w:val="-1"/>
          <w:sz w:val="24"/>
        </w:rPr>
        <w:t xml:space="preserve"> </w:t>
      </w:r>
      <w:r>
        <w:rPr>
          <w:rFonts w:ascii="Times New Roman"/>
          <w:color w:val="232323"/>
          <w:sz w:val="24"/>
        </w:rPr>
        <w:t>from</w:t>
      </w:r>
      <w:r>
        <w:rPr>
          <w:rFonts w:ascii="Times New Roman"/>
          <w:color w:val="232323"/>
          <w:spacing w:val="1"/>
          <w:sz w:val="24"/>
        </w:rPr>
        <w:t xml:space="preserve"> </w:t>
      </w:r>
      <w:r w:rsidR="00243CD3">
        <w:rPr>
          <w:rFonts w:ascii="Times New Roman"/>
          <w:color w:val="232323"/>
          <w:spacing w:val="1"/>
          <w:sz w:val="24"/>
        </w:rPr>
        <w:t>5</w:t>
      </w:r>
      <w:r>
        <w:rPr>
          <w:rFonts w:ascii="Times New Roman"/>
          <w:color w:val="232323"/>
          <w:spacing w:val="-2"/>
          <w:sz w:val="24"/>
        </w:rPr>
        <w:t>/</w:t>
      </w:r>
      <w:r w:rsidR="00243CD3">
        <w:rPr>
          <w:rFonts w:ascii="Times New Roman"/>
          <w:color w:val="232323"/>
          <w:spacing w:val="-2"/>
          <w:sz w:val="24"/>
        </w:rPr>
        <w:t>8</w:t>
      </w:r>
      <w:r>
        <w:rPr>
          <w:rFonts w:ascii="Times New Roman"/>
          <w:color w:val="232323"/>
          <w:spacing w:val="-2"/>
          <w:sz w:val="24"/>
        </w:rPr>
        <w:t>/2024</w:t>
      </w:r>
    </w:p>
    <w:p w14:paraId="5A4207F4" w14:textId="38AC7400" w:rsidR="0089223F" w:rsidRPr="00DE7810" w:rsidRDefault="00DE7810" w:rsidP="00DE7810">
      <w:pPr>
        <w:pStyle w:val="ListParagraph"/>
        <w:tabs>
          <w:tab w:val="left" w:pos="1440"/>
        </w:tabs>
        <w:spacing w:before="200"/>
        <w:ind w:firstLine="0"/>
        <w:rPr>
          <w:rFonts w:ascii="Times New Roman"/>
          <w:i/>
          <w:iCs/>
          <w:color w:val="FF0000"/>
          <w:sz w:val="24"/>
        </w:rPr>
      </w:pPr>
      <w:r w:rsidRPr="00DE7810">
        <w:rPr>
          <w:rFonts w:ascii="Times New Roman"/>
          <w:i/>
          <w:iCs/>
          <w:color w:val="FF0000"/>
          <w:spacing w:val="-2"/>
          <w:sz w:val="24"/>
        </w:rPr>
        <w:t>(Hindman/Widmann) To approve the consent calendar. Motion carried.</w:t>
      </w:r>
    </w:p>
    <w:p w14:paraId="0D6730A2" w14:textId="372B56FE" w:rsidR="008712D4" w:rsidRDefault="008712D4" w:rsidP="008712D4">
      <w:pPr>
        <w:tabs>
          <w:tab w:val="left" w:pos="9661"/>
        </w:tabs>
        <w:spacing w:before="199"/>
        <w:ind w:left="720"/>
        <w:rPr>
          <w:rFonts w:ascii="Times New Roman"/>
          <w:i/>
          <w:sz w:val="24"/>
        </w:rPr>
      </w:pPr>
      <w:r>
        <w:rPr>
          <w:rFonts w:ascii="Times New Roman"/>
          <w:b/>
          <w:color w:val="232323"/>
          <w:sz w:val="24"/>
        </w:rPr>
        <w:t xml:space="preserve">CLOSED </w:t>
      </w:r>
      <w:r>
        <w:rPr>
          <w:rFonts w:ascii="Times New Roman"/>
          <w:b/>
          <w:color w:val="232323"/>
          <w:spacing w:val="-2"/>
          <w:sz w:val="24"/>
        </w:rPr>
        <w:t>SESSION</w:t>
      </w:r>
      <w:r>
        <w:rPr>
          <w:rFonts w:ascii="Times New Roman"/>
          <w:b/>
          <w:color w:val="232323"/>
          <w:sz w:val="24"/>
        </w:rPr>
        <w:t xml:space="preserve">                                                                                               </w:t>
      </w:r>
    </w:p>
    <w:p w14:paraId="4AC17258" w14:textId="77777777" w:rsidR="008712D4" w:rsidRDefault="008712D4" w:rsidP="008712D4">
      <w:pPr>
        <w:pStyle w:val="ListParagraph"/>
        <w:numPr>
          <w:ilvl w:val="0"/>
          <w:numId w:val="1"/>
        </w:numPr>
        <w:tabs>
          <w:tab w:val="left" w:pos="1440"/>
        </w:tabs>
        <w:spacing w:before="202" w:line="276" w:lineRule="auto"/>
        <w:ind w:right="1840"/>
        <w:rPr>
          <w:rFonts w:ascii="Times New Roman" w:hAnsi="Times New Roman"/>
          <w:color w:val="232323"/>
          <w:sz w:val="24"/>
        </w:rPr>
      </w:pPr>
      <w:r>
        <w:rPr>
          <w:rFonts w:ascii="Times New Roman" w:hAnsi="Times New Roman"/>
          <w:color w:val="232323"/>
          <w:sz w:val="24"/>
        </w:rPr>
        <w:t>Pursuant</w:t>
      </w:r>
      <w:r>
        <w:rPr>
          <w:rFonts w:ascii="Times New Roman" w:hAnsi="Times New Roman"/>
          <w:color w:val="232323"/>
          <w:spacing w:val="-3"/>
          <w:sz w:val="24"/>
        </w:rPr>
        <w:t xml:space="preserve"> </w:t>
      </w:r>
      <w:r>
        <w:rPr>
          <w:rFonts w:ascii="Times New Roman" w:hAnsi="Times New Roman"/>
          <w:color w:val="232323"/>
          <w:sz w:val="24"/>
        </w:rPr>
        <w:t>to</w:t>
      </w:r>
      <w:r>
        <w:rPr>
          <w:rFonts w:ascii="Times New Roman" w:hAnsi="Times New Roman"/>
          <w:color w:val="232323"/>
          <w:spacing w:val="-4"/>
          <w:sz w:val="24"/>
        </w:rPr>
        <w:t xml:space="preserve"> </w:t>
      </w:r>
      <w:r>
        <w:rPr>
          <w:rFonts w:ascii="Times New Roman" w:hAnsi="Times New Roman"/>
          <w:color w:val="232323"/>
          <w:sz w:val="24"/>
        </w:rPr>
        <w:t>Welfare</w:t>
      </w:r>
      <w:r>
        <w:rPr>
          <w:rFonts w:ascii="Times New Roman" w:hAnsi="Times New Roman"/>
          <w:color w:val="232323"/>
          <w:spacing w:val="-4"/>
          <w:sz w:val="24"/>
        </w:rPr>
        <w:t xml:space="preserve"> </w:t>
      </w:r>
      <w:r>
        <w:rPr>
          <w:rFonts w:ascii="Times New Roman" w:hAnsi="Times New Roman"/>
          <w:color w:val="232323"/>
          <w:sz w:val="24"/>
        </w:rPr>
        <w:t>and</w:t>
      </w:r>
      <w:r>
        <w:rPr>
          <w:rFonts w:ascii="Times New Roman" w:hAnsi="Times New Roman"/>
          <w:color w:val="232323"/>
          <w:spacing w:val="-2"/>
          <w:sz w:val="24"/>
        </w:rPr>
        <w:t xml:space="preserve"> </w:t>
      </w:r>
      <w:r>
        <w:rPr>
          <w:rFonts w:ascii="Times New Roman" w:hAnsi="Times New Roman"/>
          <w:color w:val="232323"/>
          <w:sz w:val="24"/>
        </w:rPr>
        <w:t>Institutions</w:t>
      </w:r>
      <w:r>
        <w:rPr>
          <w:rFonts w:ascii="Times New Roman" w:hAnsi="Times New Roman"/>
          <w:color w:val="232323"/>
          <w:spacing w:val="-3"/>
          <w:sz w:val="24"/>
        </w:rPr>
        <w:t xml:space="preserve"> </w:t>
      </w:r>
      <w:r>
        <w:rPr>
          <w:rFonts w:ascii="Times New Roman" w:hAnsi="Times New Roman"/>
          <w:color w:val="232323"/>
          <w:sz w:val="24"/>
        </w:rPr>
        <w:t>Code</w:t>
      </w:r>
      <w:r>
        <w:rPr>
          <w:rFonts w:ascii="Times New Roman" w:hAnsi="Times New Roman"/>
          <w:color w:val="232323"/>
          <w:spacing w:val="-3"/>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color w:val="232323"/>
          <w:sz w:val="24"/>
        </w:rPr>
        <w:t>14087.38</w:t>
      </w:r>
      <w:r>
        <w:rPr>
          <w:rFonts w:ascii="Times New Roman" w:hAnsi="Times New Roman"/>
          <w:color w:val="232323"/>
          <w:spacing w:val="-4"/>
          <w:sz w:val="24"/>
        </w:rPr>
        <w:t xml:space="preserve"> </w:t>
      </w:r>
      <w:r>
        <w:rPr>
          <w:rFonts w:ascii="Times New Roman" w:hAnsi="Times New Roman"/>
          <w:color w:val="232323"/>
          <w:sz w:val="24"/>
        </w:rPr>
        <w:t>(n)</w:t>
      </w:r>
      <w:r>
        <w:rPr>
          <w:rFonts w:ascii="Times New Roman" w:hAnsi="Times New Roman"/>
          <w:color w:val="232323"/>
          <w:spacing w:val="-5"/>
          <w:sz w:val="24"/>
        </w:rPr>
        <w:t xml:space="preserve"> </w:t>
      </w:r>
      <w:r>
        <w:rPr>
          <w:rFonts w:ascii="Times New Roman" w:hAnsi="Times New Roman"/>
          <w:color w:val="232323"/>
          <w:sz w:val="24"/>
        </w:rPr>
        <w:t>Report</w:t>
      </w:r>
      <w:r>
        <w:rPr>
          <w:rFonts w:ascii="Times New Roman" w:hAnsi="Times New Roman"/>
          <w:color w:val="232323"/>
          <w:spacing w:val="-3"/>
          <w:sz w:val="24"/>
        </w:rPr>
        <w:t xml:space="preserve"> </w:t>
      </w:r>
      <w:r>
        <w:rPr>
          <w:rFonts w:ascii="Times New Roman" w:hAnsi="Times New Roman"/>
          <w:color w:val="232323"/>
          <w:sz w:val="24"/>
        </w:rPr>
        <w:t>Involving</w:t>
      </w:r>
      <w:r>
        <w:rPr>
          <w:rFonts w:ascii="Times New Roman" w:hAnsi="Times New Roman"/>
          <w:color w:val="232323"/>
          <w:spacing w:val="-3"/>
          <w:sz w:val="24"/>
        </w:rPr>
        <w:t xml:space="preserve"> </w:t>
      </w:r>
      <w:r>
        <w:rPr>
          <w:rFonts w:ascii="Times New Roman" w:hAnsi="Times New Roman"/>
          <w:color w:val="232323"/>
          <w:sz w:val="24"/>
        </w:rPr>
        <w:t>Trade</w:t>
      </w:r>
      <w:r>
        <w:rPr>
          <w:rFonts w:ascii="Times New Roman" w:hAnsi="Times New Roman"/>
          <w:color w:val="232323"/>
          <w:spacing w:val="-4"/>
          <w:sz w:val="24"/>
        </w:rPr>
        <w:t xml:space="preserve"> </w:t>
      </w:r>
      <w:r>
        <w:rPr>
          <w:rFonts w:ascii="Times New Roman" w:hAnsi="Times New Roman"/>
          <w:color w:val="232323"/>
          <w:sz w:val="24"/>
        </w:rPr>
        <w:t>Secret</w:t>
      </w:r>
      <w:r>
        <w:rPr>
          <w:rFonts w:ascii="Times New Roman" w:hAnsi="Times New Roman"/>
          <w:color w:val="232323"/>
          <w:spacing w:val="-3"/>
          <w:sz w:val="24"/>
        </w:rPr>
        <w:t xml:space="preserve"> </w:t>
      </w:r>
      <w:r>
        <w:rPr>
          <w:rFonts w:ascii="Times New Roman" w:hAnsi="Times New Roman"/>
          <w:color w:val="232323"/>
          <w:sz w:val="24"/>
        </w:rPr>
        <w:t>new product discussion (estimated date of disclosure, 01/2024)</w:t>
      </w:r>
    </w:p>
    <w:p w14:paraId="2E3E6448" w14:textId="3FDD7A35" w:rsidR="008F2E1D" w:rsidRDefault="00132F83" w:rsidP="008F2E1D">
      <w:pPr>
        <w:pStyle w:val="ListParagraph"/>
        <w:tabs>
          <w:tab w:val="left" w:pos="1440"/>
        </w:tabs>
        <w:spacing w:line="276" w:lineRule="auto"/>
        <w:ind w:right="1840" w:firstLine="0"/>
        <w:rPr>
          <w:rFonts w:ascii="Times New Roman" w:hAnsi="Times New Roman"/>
          <w:i/>
          <w:iCs/>
          <w:color w:val="232323"/>
          <w:sz w:val="24"/>
        </w:rPr>
      </w:pPr>
      <w:r w:rsidRPr="00132F83">
        <w:rPr>
          <w:rFonts w:ascii="Times New Roman" w:hAnsi="Times New Roman"/>
          <w:i/>
          <w:iCs/>
          <w:color w:val="232323"/>
          <w:sz w:val="24"/>
        </w:rPr>
        <w:t>(</w:t>
      </w:r>
      <w:r w:rsidR="008F2E1D">
        <w:rPr>
          <w:rFonts w:ascii="Times New Roman" w:hAnsi="Times New Roman"/>
          <w:i/>
          <w:iCs/>
          <w:color w:val="232323"/>
          <w:sz w:val="24"/>
        </w:rPr>
        <w:t>Larry Lewis, CEO</w:t>
      </w:r>
      <w:r w:rsidRPr="00132F83">
        <w:rPr>
          <w:rFonts w:ascii="Times New Roman" w:hAnsi="Times New Roman"/>
          <w:i/>
          <w:iCs/>
          <w:color w:val="232323"/>
          <w:sz w:val="24"/>
        </w:rPr>
        <w:t>)</w:t>
      </w:r>
    </w:p>
    <w:p w14:paraId="3646ACED" w14:textId="77777777" w:rsidR="008F2E1D" w:rsidRPr="008F2E1D" w:rsidRDefault="008F2E1D" w:rsidP="008F2E1D">
      <w:pPr>
        <w:pStyle w:val="ListParagraph"/>
        <w:tabs>
          <w:tab w:val="left" w:pos="1440"/>
        </w:tabs>
        <w:spacing w:line="276" w:lineRule="auto"/>
        <w:ind w:right="1840" w:firstLine="0"/>
        <w:rPr>
          <w:rFonts w:ascii="Times New Roman" w:hAnsi="Times New Roman"/>
          <w:i/>
          <w:iCs/>
          <w:color w:val="232323"/>
          <w:sz w:val="24"/>
        </w:rPr>
      </w:pPr>
    </w:p>
    <w:p w14:paraId="1A0BF56B" w14:textId="1B2E6B5B" w:rsidR="00AD037C" w:rsidRDefault="00C51662" w:rsidP="0066087A">
      <w:pPr>
        <w:pStyle w:val="ListParagraph"/>
        <w:tabs>
          <w:tab w:val="left" w:pos="1440"/>
        </w:tabs>
        <w:ind w:right="1840" w:firstLine="0"/>
        <w:rPr>
          <w:rFonts w:ascii="Times New Roman" w:hAnsi="Times New Roman"/>
          <w:color w:val="232323"/>
          <w:sz w:val="24"/>
        </w:rPr>
      </w:pPr>
      <w:r>
        <w:rPr>
          <w:rFonts w:ascii="Times New Roman" w:hAnsi="Times New Roman"/>
          <w:color w:val="232323"/>
          <w:sz w:val="24"/>
        </w:rPr>
        <w:t>a.     Update/Action on Contract with Health Net Community Solu</w:t>
      </w:r>
      <w:r w:rsidR="00912898">
        <w:rPr>
          <w:rFonts w:ascii="Times New Roman" w:hAnsi="Times New Roman"/>
          <w:color w:val="232323"/>
          <w:sz w:val="24"/>
        </w:rPr>
        <w:t>tions</w:t>
      </w:r>
    </w:p>
    <w:p w14:paraId="526B2674" w14:textId="1C901593" w:rsidR="00912898" w:rsidRDefault="00912898" w:rsidP="0066087A">
      <w:pPr>
        <w:pStyle w:val="ListParagraph"/>
        <w:tabs>
          <w:tab w:val="left" w:pos="1440"/>
        </w:tabs>
        <w:ind w:right="1840" w:firstLine="0"/>
        <w:rPr>
          <w:rFonts w:ascii="Times New Roman" w:hAnsi="Times New Roman"/>
          <w:color w:val="232323"/>
          <w:sz w:val="24"/>
        </w:rPr>
      </w:pPr>
      <w:r>
        <w:rPr>
          <w:rFonts w:ascii="Times New Roman" w:hAnsi="Times New Roman"/>
          <w:color w:val="232323"/>
          <w:sz w:val="24"/>
        </w:rPr>
        <w:t>b.     Employee Benefits</w:t>
      </w:r>
    </w:p>
    <w:p w14:paraId="7A4C7C59" w14:textId="77777777" w:rsidR="008712D4" w:rsidRDefault="008712D4" w:rsidP="008712D4">
      <w:pPr>
        <w:pStyle w:val="BodyText"/>
        <w:spacing w:before="5"/>
        <w:rPr>
          <w:i/>
          <w:sz w:val="20"/>
        </w:rPr>
      </w:pPr>
    </w:p>
    <w:p w14:paraId="18229BCD" w14:textId="77777777" w:rsidR="006A14F9" w:rsidRDefault="006A14F9" w:rsidP="00B9359B">
      <w:pPr>
        <w:spacing w:before="1"/>
        <w:ind w:left="720"/>
        <w:rPr>
          <w:rFonts w:ascii="Times New Roman"/>
          <w:b/>
          <w:spacing w:val="-2"/>
        </w:rPr>
      </w:pPr>
    </w:p>
    <w:p w14:paraId="03F16F88" w14:textId="6F151DBC" w:rsidR="00B9359B" w:rsidRDefault="00B9359B" w:rsidP="00B9359B">
      <w:pPr>
        <w:spacing w:before="1"/>
        <w:ind w:left="720"/>
        <w:rPr>
          <w:rFonts w:ascii="Times New Roman"/>
          <w:b/>
        </w:rPr>
      </w:pPr>
      <w:r>
        <w:rPr>
          <w:rFonts w:ascii="Times New Roman"/>
          <w:b/>
          <w:spacing w:val="-2"/>
        </w:rPr>
        <w:t>ACTION</w:t>
      </w:r>
    </w:p>
    <w:p w14:paraId="1DFEAE69" w14:textId="77777777" w:rsidR="00DA1938" w:rsidRDefault="00DA1938" w:rsidP="00DA1938">
      <w:pPr>
        <w:pStyle w:val="ListParagraph"/>
        <w:tabs>
          <w:tab w:val="left" w:pos="1440"/>
          <w:tab w:val="left" w:pos="8941"/>
        </w:tabs>
        <w:ind w:firstLine="0"/>
        <w:rPr>
          <w:rFonts w:ascii="Times New Roman"/>
          <w:sz w:val="24"/>
        </w:rPr>
      </w:pPr>
    </w:p>
    <w:p w14:paraId="28A9EE4D" w14:textId="77777777" w:rsidR="008F2E1D" w:rsidRPr="00DA625B" w:rsidRDefault="008F2E1D" w:rsidP="008F2E1D">
      <w:pPr>
        <w:pStyle w:val="ListParagraph"/>
        <w:numPr>
          <w:ilvl w:val="0"/>
          <w:numId w:val="1"/>
        </w:numPr>
        <w:tabs>
          <w:tab w:val="left" w:pos="1440"/>
        </w:tabs>
        <w:spacing w:before="200"/>
        <w:ind w:hanging="720"/>
        <w:rPr>
          <w:rFonts w:ascii="Times New Roman"/>
          <w:color w:val="232323"/>
          <w:sz w:val="24"/>
        </w:rPr>
      </w:pPr>
      <w:r>
        <w:rPr>
          <w:rFonts w:ascii="Times New Roman"/>
          <w:color w:val="232323"/>
          <w:sz w:val="24"/>
        </w:rPr>
        <w:t xml:space="preserve">Review and recommend accepting 2023 Annual Audit </w:t>
      </w:r>
      <w:r w:rsidRPr="00573FEC">
        <w:rPr>
          <w:rFonts w:ascii="Times New Roman"/>
          <w:i/>
          <w:iCs/>
          <w:color w:val="232323"/>
          <w:sz w:val="24"/>
        </w:rPr>
        <w:t>(presentation by Moss Adams)</w:t>
      </w:r>
    </w:p>
    <w:p w14:paraId="5582D0DB" w14:textId="28A6B9BF" w:rsidR="00DA625B" w:rsidRDefault="00DA625B" w:rsidP="00DA625B">
      <w:pPr>
        <w:pStyle w:val="ListParagraph"/>
        <w:tabs>
          <w:tab w:val="left" w:pos="1440"/>
        </w:tabs>
        <w:spacing w:before="200"/>
        <w:ind w:firstLine="0"/>
        <w:rPr>
          <w:rFonts w:ascii="Times New Roman"/>
          <w:i/>
          <w:iCs/>
          <w:color w:val="FF0000"/>
          <w:sz w:val="24"/>
        </w:rPr>
      </w:pPr>
      <w:r w:rsidRPr="00FA7438">
        <w:rPr>
          <w:rFonts w:ascii="Times New Roman"/>
          <w:i/>
          <w:iCs/>
          <w:color w:val="FF0000"/>
          <w:sz w:val="24"/>
        </w:rPr>
        <w:t>Stel</w:t>
      </w:r>
      <w:r w:rsidR="00ED0DAD" w:rsidRPr="00FA7438">
        <w:rPr>
          <w:rFonts w:ascii="Times New Roman"/>
          <w:i/>
          <w:iCs/>
          <w:color w:val="FF0000"/>
          <w:sz w:val="24"/>
        </w:rPr>
        <w:t>ian Damu, Audit Engagement Partner and Kyle Rogers</w:t>
      </w:r>
      <w:r w:rsidR="00F45AB0" w:rsidRPr="00FA7438">
        <w:rPr>
          <w:rFonts w:ascii="Times New Roman"/>
          <w:i/>
          <w:iCs/>
          <w:color w:val="FF0000"/>
          <w:sz w:val="24"/>
        </w:rPr>
        <w:t>, Audit Senior Manager</w:t>
      </w:r>
      <w:r w:rsidR="000F0976" w:rsidRPr="00FA7438">
        <w:rPr>
          <w:rFonts w:ascii="Times New Roman"/>
          <w:i/>
          <w:iCs/>
          <w:color w:val="FF0000"/>
          <w:sz w:val="24"/>
        </w:rPr>
        <w:t xml:space="preserve"> of Moss Adams</w:t>
      </w:r>
      <w:r w:rsidR="00FA7438" w:rsidRPr="00FA7438">
        <w:rPr>
          <w:rFonts w:ascii="Times New Roman"/>
          <w:i/>
          <w:iCs/>
          <w:color w:val="FF0000"/>
          <w:sz w:val="24"/>
        </w:rPr>
        <w:t xml:space="preserve"> presented the 2023 Audit Results for CHPIV.</w:t>
      </w:r>
    </w:p>
    <w:p w14:paraId="6F628C01" w14:textId="57516F91" w:rsidR="00DC7970" w:rsidRPr="00BA159F" w:rsidRDefault="007F64FF" w:rsidP="00DA625B">
      <w:pPr>
        <w:pStyle w:val="ListParagraph"/>
        <w:tabs>
          <w:tab w:val="left" w:pos="1440"/>
        </w:tabs>
        <w:spacing w:before="200"/>
        <w:ind w:firstLine="0"/>
        <w:rPr>
          <w:rFonts w:ascii="Times New Roman"/>
          <w:i/>
          <w:iCs/>
          <w:color w:val="FF0000"/>
          <w:sz w:val="24"/>
        </w:rPr>
      </w:pPr>
      <w:r w:rsidRPr="00BA159F">
        <w:rPr>
          <w:rFonts w:ascii="Times New Roman"/>
          <w:i/>
          <w:iCs/>
          <w:color w:val="FF0000"/>
          <w:sz w:val="24"/>
        </w:rPr>
        <w:t xml:space="preserve">Commissioner Hindman asked </w:t>
      </w:r>
      <w:r w:rsidR="005725D8" w:rsidRPr="00BA159F">
        <w:rPr>
          <w:rFonts w:ascii="Times New Roman"/>
          <w:i/>
          <w:iCs/>
          <w:color w:val="FF0000"/>
          <w:sz w:val="24"/>
        </w:rPr>
        <w:t>if the</w:t>
      </w:r>
      <w:r w:rsidR="00815AD9" w:rsidRPr="00BA159F">
        <w:rPr>
          <w:rFonts w:ascii="Times New Roman"/>
          <w:i/>
          <w:iCs/>
          <w:color w:val="FF0000"/>
          <w:sz w:val="24"/>
        </w:rPr>
        <w:t xml:space="preserve"> 2024</w:t>
      </w:r>
      <w:r w:rsidR="00FA22DA" w:rsidRPr="00BA159F">
        <w:rPr>
          <w:rFonts w:ascii="Times New Roman"/>
          <w:i/>
          <w:iCs/>
          <w:color w:val="FF0000"/>
          <w:sz w:val="24"/>
        </w:rPr>
        <w:t xml:space="preserve"> </w:t>
      </w:r>
      <w:r w:rsidR="005725D8" w:rsidRPr="00BA159F">
        <w:rPr>
          <w:rFonts w:ascii="Times New Roman"/>
          <w:i/>
          <w:iCs/>
          <w:color w:val="FF0000"/>
          <w:sz w:val="24"/>
        </w:rPr>
        <w:t>audit</w:t>
      </w:r>
      <w:r w:rsidR="00FA22DA" w:rsidRPr="00BA159F">
        <w:rPr>
          <w:rFonts w:ascii="Times New Roman"/>
          <w:i/>
          <w:iCs/>
          <w:color w:val="FF0000"/>
          <w:sz w:val="24"/>
        </w:rPr>
        <w:t xml:space="preserve"> will</w:t>
      </w:r>
      <w:r w:rsidR="005725D8" w:rsidRPr="00BA159F">
        <w:rPr>
          <w:rFonts w:ascii="Times New Roman"/>
          <w:i/>
          <w:iCs/>
          <w:color w:val="FF0000"/>
          <w:sz w:val="24"/>
        </w:rPr>
        <w:t xml:space="preserve"> </w:t>
      </w:r>
      <w:r w:rsidR="00436FB9" w:rsidRPr="00BA159F">
        <w:rPr>
          <w:rFonts w:ascii="Times New Roman"/>
          <w:i/>
          <w:iCs/>
          <w:color w:val="FF0000"/>
          <w:sz w:val="24"/>
        </w:rPr>
        <w:t xml:space="preserve">include payments made to Health Net from CHPIV. </w:t>
      </w:r>
      <w:r w:rsidR="00F80C17" w:rsidRPr="00BA159F">
        <w:rPr>
          <w:rFonts w:ascii="Times New Roman"/>
          <w:i/>
          <w:iCs/>
          <w:color w:val="FF0000"/>
          <w:sz w:val="24"/>
        </w:rPr>
        <w:t xml:space="preserve">Mr. Damu responded that </w:t>
      </w:r>
      <w:r w:rsidR="00B7315F" w:rsidRPr="00BA159F">
        <w:rPr>
          <w:rFonts w:ascii="Times New Roman"/>
          <w:i/>
          <w:iCs/>
          <w:color w:val="FF0000"/>
          <w:sz w:val="24"/>
        </w:rPr>
        <w:t xml:space="preserve">it will </w:t>
      </w:r>
      <w:r w:rsidR="002045CC" w:rsidRPr="00BA159F">
        <w:rPr>
          <w:rFonts w:ascii="Times New Roman"/>
          <w:i/>
          <w:iCs/>
          <w:color w:val="FF0000"/>
          <w:sz w:val="24"/>
        </w:rPr>
        <w:t xml:space="preserve">show up in expenses as before when Health Net was </w:t>
      </w:r>
      <w:r w:rsidR="00C12DD4" w:rsidRPr="00BA159F">
        <w:rPr>
          <w:rFonts w:ascii="Times New Roman"/>
          <w:i/>
          <w:iCs/>
          <w:color w:val="FF0000"/>
          <w:sz w:val="24"/>
        </w:rPr>
        <w:t>making payments to CHPIV</w:t>
      </w:r>
      <w:r w:rsidR="001110C8" w:rsidRPr="00BA159F">
        <w:rPr>
          <w:rFonts w:ascii="Times New Roman"/>
          <w:i/>
          <w:iCs/>
          <w:color w:val="FF0000"/>
          <w:sz w:val="24"/>
        </w:rPr>
        <w:t>, it showed up as revenue</w:t>
      </w:r>
      <w:r w:rsidR="000555C8" w:rsidRPr="00BA159F">
        <w:rPr>
          <w:rFonts w:ascii="Times New Roman"/>
          <w:i/>
          <w:iCs/>
          <w:color w:val="FF0000"/>
          <w:sz w:val="24"/>
        </w:rPr>
        <w:t>s.</w:t>
      </w:r>
      <w:r w:rsidR="00BB4230" w:rsidRPr="00BA159F">
        <w:rPr>
          <w:rFonts w:ascii="Times New Roman"/>
          <w:i/>
          <w:iCs/>
          <w:color w:val="FF0000"/>
          <w:sz w:val="24"/>
        </w:rPr>
        <w:t xml:space="preserve"> Chair </w:t>
      </w:r>
      <w:r w:rsidR="006641AF" w:rsidRPr="00BA159F">
        <w:rPr>
          <w:rFonts w:ascii="Times New Roman"/>
          <w:i/>
          <w:iCs/>
          <w:color w:val="FF0000"/>
          <w:sz w:val="24"/>
        </w:rPr>
        <w:t xml:space="preserve">Ramirez asked </w:t>
      </w:r>
      <w:r w:rsidR="00C91A39" w:rsidRPr="00BA159F">
        <w:rPr>
          <w:rFonts w:ascii="Times New Roman"/>
          <w:i/>
          <w:iCs/>
          <w:color w:val="FF0000"/>
          <w:sz w:val="24"/>
        </w:rPr>
        <w:t xml:space="preserve">if Health Net </w:t>
      </w:r>
      <w:r w:rsidR="00345C6A" w:rsidRPr="00BA159F">
        <w:rPr>
          <w:rFonts w:ascii="Times New Roman"/>
          <w:i/>
          <w:iCs/>
          <w:color w:val="FF0000"/>
          <w:sz w:val="24"/>
        </w:rPr>
        <w:t xml:space="preserve">were to </w:t>
      </w:r>
      <w:r w:rsidR="00C91A39" w:rsidRPr="00BA159F">
        <w:rPr>
          <w:rFonts w:ascii="Times New Roman"/>
          <w:i/>
          <w:iCs/>
          <w:color w:val="FF0000"/>
          <w:sz w:val="24"/>
        </w:rPr>
        <w:t xml:space="preserve">increase staff, </w:t>
      </w:r>
      <w:r w:rsidR="00777337" w:rsidRPr="00BA159F">
        <w:rPr>
          <w:rFonts w:ascii="Times New Roman"/>
          <w:i/>
          <w:iCs/>
          <w:color w:val="FF0000"/>
          <w:sz w:val="24"/>
        </w:rPr>
        <w:t>will</w:t>
      </w:r>
      <w:r w:rsidR="00C91A39" w:rsidRPr="00BA159F">
        <w:rPr>
          <w:rFonts w:ascii="Times New Roman"/>
          <w:i/>
          <w:iCs/>
          <w:color w:val="FF0000"/>
          <w:sz w:val="24"/>
        </w:rPr>
        <w:t xml:space="preserve"> it affect CHPIV</w:t>
      </w:r>
      <w:r w:rsidR="0099422C" w:rsidRPr="00BA159F">
        <w:rPr>
          <w:rFonts w:ascii="Times New Roman"/>
          <w:i/>
          <w:iCs/>
          <w:color w:val="FF0000"/>
          <w:sz w:val="24"/>
        </w:rPr>
        <w:t xml:space="preserve"> in costs. CEO Larry Lewis responded that it does not affect CHPIV</w:t>
      </w:r>
      <w:r w:rsidR="00BA7489" w:rsidRPr="00BA159F">
        <w:rPr>
          <w:rFonts w:ascii="Times New Roman"/>
          <w:i/>
          <w:iCs/>
          <w:color w:val="FF0000"/>
          <w:sz w:val="24"/>
        </w:rPr>
        <w:t xml:space="preserve"> becaus</w:t>
      </w:r>
      <w:r w:rsidR="00015E6C" w:rsidRPr="00BA159F">
        <w:rPr>
          <w:rFonts w:ascii="Times New Roman"/>
          <w:i/>
          <w:iCs/>
          <w:color w:val="FF0000"/>
          <w:sz w:val="24"/>
        </w:rPr>
        <w:t>e it is a straight percentage of the total premium which CHPIV pays 97%.</w:t>
      </w:r>
      <w:r w:rsidR="00EE3AD4" w:rsidRPr="00BA159F">
        <w:rPr>
          <w:rFonts w:ascii="Times New Roman"/>
          <w:i/>
          <w:iCs/>
          <w:color w:val="FF0000"/>
          <w:sz w:val="24"/>
        </w:rPr>
        <w:t xml:space="preserve"> Mr. Lewis</w:t>
      </w:r>
      <w:r w:rsidR="00C677CE" w:rsidRPr="00BA159F">
        <w:rPr>
          <w:rFonts w:ascii="Times New Roman"/>
          <w:i/>
          <w:iCs/>
          <w:color w:val="FF0000"/>
          <w:sz w:val="24"/>
        </w:rPr>
        <w:t xml:space="preserve"> mentioned that he </w:t>
      </w:r>
      <w:r w:rsidR="00C66F8D" w:rsidRPr="00BA159F">
        <w:rPr>
          <w:rFonts w:ascii="Times New Roman"/>
          <w:i/>
          <w:iCs/>
          <w:color w:val="FF0000"/>
          <w:sz w:val="24"/>
        </w:rPr>
        <w:t>informed</w:t>
      </w:r>
      <w:r w:rsidR="00C677CE" w:rsidRPr="00BA159F">
        <w:rPr>
          <w:rFonts w:ascii="Times New Roman"/>
          <w:i/>
          <w:iCs/>
          <w:color w:val="FF0000"/>
          <w:sz w:val="24"/>
        </w:rPr>
        <w:t xml:space="preserve"> </w:t>
      </w:r>
      <w:r w:rsidR="00E913D3" w:rsidRPr="00BA159F">
        <w:rPr>
          <w:rFonts w:ascii="Times New Roman"/>
          <w:i/>
          <w:iCs/>
          <w:color w:val="FF0000"/>
          <w:sz w:val="24"/>
        </w:rPr>
        <w:t>Chair of the LHA Commission</w:t>
      </w:r>
      <w:r w:rsidR="00EF7C87" w:rsidRPr="00BA159F">
        <w:rPr>
          <w:rFonts w:ascii="Times New Roman"/>
          <w:i/>
          <w:iCs/>
          <w:color w:val="FF0000"/>
          <w:sz w:val="24"/>
        </w:rPr>
        <w:t>, Lee</w:t>
      </w:r>
      <w:r w:rsidR="00E913D3" w:rsidRPr="00BA159F">
        <w:rPr>
          <w:rFonts w:ascii="Times New Roman"/>
          <w:i/>
          <w:iCs/>
          <w:color w:val="FF0000"/>
          <w:sz w:val="24"/>
        </w:rPr>
        <w:t xml:space="preserve"> Hindman, Co-Chair</w:t>
      </w:r>
      <w:r w:rsidR="00EF7C87" w:rsidRPr="00BA159F">
        <w:rPr>
          <w:rFonts w:ascii="Times New Roman"/>
          <w:i/>
          <w:iCs/>
          <w:color w:val="FF0000"/>
          <w:sz w:val="24"/>
        </w:rPr>
        <w:t xml:space="preserve"> of the LHA Commission Yvonne </w:t>
      </w:r>
      <w:r w:rsidR="00E913D3" w:rsidRPr="00BA159F">
        <w:rPr>
          <w:rFonts w:ascii="Times New Roman"/>
          <w:i/>
          <w:iCs/>
          <w:color w:val="FF0000"/>
          <w:sz w:val="24"/>
        </w:rPr>
        <w:t>Bell</w:t>
      </w:r>
      <w:r w:rsidR="00EF7C87" w:rsidRPr="00BA159F">
        <w:rPr>
          <w:rFonts w:ascii="Times New Roman"/>
          <w:i/>
          <w:iCs/>
          <w:color w:val="FF0000"/>
          <w:sz w:val="24"/>
        </w:rPr>
        <w:t xml:space="preserve"> and </w:t>
      </w:r>
      <w:r w:rsidR="002C6149" w:rsidRPr="00BA159F">
        <w:rPr>
          <w:rFonts w:ascii="Times New Roman"/>
          <w:i/>
          <w:iCs/>
          <w:color w:val="FF0000"/>
          <w:sz w:val="24"/>
        </w:rPr>
        <w:t>Finance Chair Dr. Carlos Ramirez o</w:t>
      </w:r>
      <w:r w:rsidR="00BE098B" w:rsidRPr="00BA159F">
        <w:rPr>
          <w:rFonts w:ascii="Times New Roman"/>
          <w:i/>
          <w:iCs/>
          <w:color w:val="FF0000"/>
          <w:sz w:val="24"/>
        </w:rPr>
        <w:t>f past CFO, Mark Southworth</w:t>
      </w:r>
      <w:r w:rsidR="00BE098B" w:rsidRPr="00BA159F">
        <w:rPr>
          <w:rFonts w:ascii="Times New Roman"/>
          <w:i/>
          <w:iCs/>
          <w:color w:val="FF0000"/>
          <w:sz w:val="24"/>
        </w:rPr>
        <w:t>’</w:t>
      </w:r>
      <w:r w:rsidR="00BE098B" w:rsidRPr="00BA159F">
        <w:rPr>
          <w:rFonts w:ascii="Times New Roman"/>
          <w:i/>
          <w:iCs/>
          <w:color w:val="FF0000"/>
          <w:sz w:val="24"/>
        </w:rPr>
        <w:t xml:space="preserve">s </w:t>
      </w:r>
      <w:r w:rsidR="00F740C3" w:rsidRPr="00BA159F">
        <w:rPr>
          <w:rFonts w:ascii="Times New Roman"/>
          <w:i/>
          <w:iCs/>
          <w:color w:val="FF0000"/>
          <w:sz w:val="24"/>
        </w:rPr>
        <w:t xml:space="preserve">resignation. </w:t>
      </w:r>
      <w:r w:rsidR="003D2998" w:rsidRPr="00BA159F">
        <w:rPr>
          <w:rFonts w:ascii="Times New Roman"/>
          <w:i/>
          <w:iCs/>
          <w:color w:val="FF0000"/>
          <w:sz w:val="24"/>
        </w:rPr>
        <w:t xml:space="preserve">He proceeded to add that </w:t>
      </w:r>
      <w:r w:rsidR="001E366A" w:rsidRPr="00BA159F">
        <w:rPr>
          <w:rFonts w:ascii="Times New Roman"/>
          <w:i/>
          <w:iCs/>
          <w:color w:val="FF0000"/>
          <w:sz w:val="24"/>
        </w:rPr>
        <w:t>CHPIV is receiving HMA</w:t>
      </w:r>
      <w:r w:rsidR="001E366A" w:rsidRPr="00BA159F">
        <w:rPr>
          <w:rFonts w:ascii="Times New Roman"/>
          <w:i/>
          <w:iCs/>
          <w:color w:val="FF0000"/>
          <w:sz w:val="24"/>
        </w:rPr>
        <w:t>’</w:t>
      </w:r>
      <w:r w:rsidR="001E366A" w:rsidRPr="00BA159F">
        <w:rPr>
          <w:rFonts w:ascii="Times New Roman"/>
          <w:i/>
          <w:iCs/>
          <w:color w:val="FF0000"/>
          <w:sz w:val="24"/>
        </w:rPr>
        <w:t xml:space="preserve">s support </w:t>
      </w:r>
      <w:r w:rsidR="00D8692F" w:rsidRPr="00BA159F">
        <w:rPr>
          <w:rFonts w:ascii="Times New Roman"/>
          <w:i/>
          <w:iCs/>
          <w:color w:val="FF0000"/>
          <w:sz w:val="24"/>
        </w:rPr>
        <w:t>from</w:t>
      </w:r>
      <w:r w:rsidR="001E366A" w:rsidRPr="00BA159F">
        <w:rPr>
          <w:rFonts w:ascii="Times New Roman"/>
          <w:i/>
          <w:iCs/>
          <w:color w:val="FF0000"/>
          <w:sz w:val="24"/>
        </w:rPr>
        <w:t xml:space="preserve"> an </w:t>
      </w:r>
      <w:r w:rsidR="00A26F53" w:rsidRPr="00BA159F">
        <w:rPr>
          <w:rFonts w:ascii="Times New Roman"/>
          <w:i/>
          <w:iCs/>
          <w:color w:val="FF0000"/>
          <w:sz w:val="24"/>
        </w:rPr>
        <w:t>Interim/Fractional CFO</w:t>
      </w:r>
      <w:r w:rsidR="00035853" w:rsidRPr="00BA159F">
        <w:rPr>
          <w:rFonts w:ascii="Times New Roman"/>
          <w:i/>
          <w:iCs/>
          <w:color w:val="FF0000"/>
          <w:sz w:val="24"/>
        </w:rPr>
        <w:t xml:space="preserve"> on an hourly basis.</w:t>
      </w:r>
      <w:r w:rsidR="005E5E7A" w:rsidRPr="00BA159F">
        <w:rPr>
          <w:rFonts w:ascii="Times New Roman"/>
          <w:i/>
          <w:iCs/>
          <w:color w:val="FF0000"/>
          <w:sz w:val="24"/>
        </w:rPr>
        <w:t xml:space="preserve"> Mr. Lewis </w:t>
      </w:r>
      <w:r w:rsidR="00A2047B" w:rsidRPr="00BA159F">
        <w:rPr>
          <w:rFonts w:ascii="Times New Roman"/>
          <w:i/>
          <w:iCs/>
          <w:color w:val="FF0000"/>
          <w:sz w:val="24"/>
        </w:rPr>
        <w:t xml:space="preserve">also mentioned that </w:t>
      </w:r>
      <w:r w:rsidR="007402B2" w:rsidRPr="00BA159F">
        <w:rPr>
          <w:rFonts w:ascii="Times New Roman"/>
          <w:i/>
          <w:iCs/>
          <w:color w:val="FF0000"/>
          <w:sz w:val="24"/>
        </w:rPr>
        <w:t>the goal is to eventually correct all material weaknesses by October 2024</w:t>
      </w:r>
      <w:r w:rsidR="00764596" w:rsidRPr="00BA159F">
        <w:rPr>
          <w:rFonts w:ascii="Times New Roman"/>
          <w:i/>
          <w:iCs/>
          <w:color w:val="FF0000"/>
          <w:sz w:val="24"/>
        </w:rPr>
        <w:t>.</w:t>
      </w:r>
    </w:p>
    <w:p w14:paraId="067C51BC" w14:textId="30D4CE3E" w:rsidR="002D7DA3" w:rsidRPr="00AB69A5" w:rsidRDefault="008E12ED" w:rsidP="003D1BC4">
      <w:pPr>
        <w:pStyle w:val="ListParagraph"/>
        <w:tabs>
          <w:tab w:val="left" w:pos="1440"/>
        </w:tabs>
        <w:spacing w:before="200"/>
        <w:ind w:firstLine="0"/>
        <w:rPr>
          <w:rFonts w:ascii="Times New Roman"/>
          <w:i/>
          <w:iCs/>
          <w:color w:val="FF0000"/>
          <w:sz w:val="24"/>
        </w:rPr>
      </w:pPr>
      <w:r>
        <w:rPr>
          <w:rFonts w:ascii="Times New Roman"/>
          <w:i/>
          <w:iCs/>
          <w:color w:val="FF0000"/>
          <w:sz w:val="24"/>
        </w:rPr>
        <w:t>The executive</w:t>
      </w:r>
      <w:r w:rsidR="0085784B">
        <w:rPr>
          <w:rFonts w:ascii="Times New Roman"/>
          <w:i/>
          <w:iCs/>
          <w:color w:val="FF0000"/>
          <w:sz w:val="24"/>
        </w:rPr>
        <w:t xml:space="preserve"> session </w:t>
      </w:r>
      <w:r w:rsidR="001449E6">
        <w:rPr>
          <w:rFonts w:ascii="Times New Roman"/>
          <w:i/>
          <w:iCs/>
          <w:color w:val="FF0000"/>
          <w:sz w:val="24"/>
        </w:rPr>
        <w:t xml:space="preserve">took place amongst Moss Adams and </w:t>
      </w:r>
      <w:r w:rsidR="003D1BC4">
        <w:rPr>
          <w:rFonts w:ascii="Times New Roman"/>
          <w:i/>
          <w:iCs/>
          <w:color w:val="FF0000"/>
          <w:sz w:val="24"/>
        </w:rPr>
        <w:t>the Finance</w:t>
      </w:r>
      <w:r w:rsidR="001449E6">
        <w:rPr>
          <w:rFonts w:ascii="Times New Roman"/>
          <w:i/>
          <w:iCs/>
          <w:color w:val="FF0000"/>
          <w:sz w:val="24"/>
        </w:rPr>
        <w:t xml:space="preserve"> Committee.</w:t>
      </w:r>
      <w:r w:rsidR="00AB69A5">
        <w:rPr>
          <w:rFonts w:ascii="Times New Roman"/>
          <w:i/>
          <w:iCs/>
          <w:color w:val="FF0000"/>
          <w:sz w:val="24"/>
        </w:rPr>
        <w:tab/>
      </w:r>
    </w:p>
    <w:p w14:paraId="0D1CF2F2" w14:textId="042F426A" w:rsidR="004A4784" w:rsidRPr="00FA7438" w:rsidRDefault="002D7DA3" w:rsidP="00DA625B">
      <w:pPr>
        <w:pStyle w:val="ListParagraph"/>
        <w:tabs>
          <w:tab w:val="left" w:pos="1440"/>
        </w:tabs>
        <w:spacing w:before="200"/>
        <w:ind w:firstLine="0"/>
        <w:rPr>
          <w:rFonts w:ascii="Times New Roman"/>
          <w:i/>
          <w:iCs/>
          <w:color w:val="FF0000"/>
          <w:sz w:val="24"/>
        </w:rPr>
      </w:pPr>
      <w:r>
        <w:rPr>
          <w:rFonts w:ascii="Times New Roman"/>
          <w:i/>
          <w:iCs/>
          <w:color w:val="FF0000"/>
          <w:sz w:val="24"/>
        </w:rPr>
        <w:t>(Hindman/Widmann) T</w:t>
      </w:r>
      <w:r w:rsidR="007D7535">
        <w:rPr>
          <w:rFonts w:ascii="Times New Roman"/>
          <w:i/>
          <w:iCs/>
          <w:color w:val="FF0000"/>
          <w:sz w:val="24"/>
        </w:rPr>
        <w:t xml:space="preserve">o </w:t>
      </w:r>
      <w:r w:rsidR="00F7416C">
        <w:rPr>
          <w:rFonts w:ascii="Times New Roman"/>
          <w:i/>
          <w:iCs/>
          <w:color w:val="FF0000"/>
          <w:sz w:val="24"/>
        </w:rPr>
        <w:t>r</w:t>
      </w:r>
      <w:r w:rsidR="00501B1F">
        <w:rPr>
          <w:rFonts w:ascii="Times New Roman"/>
          <w:i/>
          <w:iCs/>
          <w:color w:val="FF0000"/>
          <w:sz w:val="24"/>
        </w:rPr>
        <w:t xml:space="preserve">ecommend to the full commission </w:t>
      </w:r>
      <w:r w:rsidR="009C2E51">
        <w:rPr>
          <w:rFonts w:ascii="Times New Roman"/>
          <w:i/>
          <w:iCs/>
          <w:color w:val="FF0000"/>
          <w:sz w:val="24"/>
        </w:rPr>
        <w:t>acceptance of the 2023 Annual Audit. Motion carried.</w:t>
      </w:r>
    </w:p>
    <w:p w14:paraId="76196C92" w14:textId="77777777" w:rsidR="008F2E1D" w:rsidRDefault="008F2E1D" w:rsidP="008F2E1D">
      <w:pPr>
        <w:pStyle w:val="ListParagraph"/>
        <w:tabs>
          <w:tab w:val="left" w:pos="1440"/>
          <w:tab w:val="left" w:pos="8941"/>
        </w:tabs>
        <w:ind w:firstLine="0"/>
        <w:rPr>
          <w:rFonts w:ascii="Times New Roman"/>
          <w:sz w:val="24"/>
        </w:rPr>
      </w:pPr>
    </w:p>
    <w:p w14:paraId="4A18779F" w14:textId="77777777" w:rsidR="00BB6325" w:rsidRDefault="00BB6325" w:rsidP="008F2E1D">
      <w:pPr>
        <w:pStyle w:val="ListParagraph"/>
        <w:tabs>
          <w:tab w:val="left" w:pos="1440"/>
          <w:tab w:val="left" w:pos="8941"/>
        </w:tabs>
        <w:ind w:firstLine="0"/>
        <w:rPr>
          <w:rFonts w:ascii="Times New Roman"/>
          <w:sz w:val="24"/>
        </w:rPr>
      </w:pPr>
    </w:p>
    <w:p w14:paraId="6F6EAB07" w14:textId="77777777" w:rsidR="00BB6325" w:rsidRDefault="00BB6325" w:rsidP="008F2E1D">
      <w:pPr>
        <w:pStyle w:val="ListParagraph"/>
        <w:tabs>
          <w:tab w:val="left" w:pos="1440"/>
          <w:tab w:val="left" w:pos="8941"/>
        </w:tabs>
        <w:ind w:firstLine="0"/>
        <w:rPr>
          <w:rFonts w:ascii="Times New Roman"/>
          <w:sz w:val="24"/>
        </w:rPr>
      </w:pPr>
    </w:p>
    <w:p w14:paraId="4B435ABD" w14:textId="77777777" w:rsidR="00BB6325" w:rsidRDefault="00BB6325" w:rsidP="008F2E1D">
      <w:pPr>
        <w:pStyle w:val="ListParagraph"/>
        <w:tabs>
          <w:tab w:val="left" w:pos="1440"/>
          <w:tab w:val="left" w:pos="8941"/>
        </w:tabs>
        <w:ind w:firstLine="0"/>
        <w:rPr>
          <w:rFonts w:ascii="Times New Roman"/>
          <w:sz w:val="24"/>
        </w:rPr>
      </w:pPr>
    </w:p>
    <w:p w14:paraId="0CD10799" w14:textId="77777777" w:rsidR="00BB6325" w:rsidRDefault="00BB6325" w:rsidP="008F2E1D">
      <w:pPr>
        <w:pStyle w:val="ListParagraph"/>
        <w:tabs>
          <w:tab w:val="left" w:pos="1440"/>
          <w:tab w:val="left" w:pos="8941"/>
        </w:tabs>
        <w:ind w:firstLine="0"/>
        <w:rPr>
          <w:rFonts w:ascii="Times New Roman"/>
          <w:sz w:val="24"/>
        </w:rPr>
      </w:pPr>
    </w:p>
    <w:p w14:paraId="5D2D01BD" w14:textId="77777777" w:rsidR="00BB6325" w:rsidRDefault="00BB6325" w:rsidP="008F2E1D">
      <w:pPr>
        <w:pStyle w:val="ListParagraph"/>
        <w:tabs>
          <w:tab w:val="left" w:pos="1440"/>
          <w:tab w:val="left" w:pos="8941"/>
        </w:tabs>
        <w:ind w:firstLine="0"/>
        <w:rPr>
          <w:rFonts w:ascii="Times New Roman"/>
          <w:sz w:val="24"/>
        </w:rPr>
      </w:pPr>
    </w:p>
    <w:p w14:paraId="39C361BD" w14:textId="77777777" w:rsidR="00BB6325" w:rsidRDefault="00BB6325" w:rsidP="008F2E1D">
      <w:pPr>
        <w:pStyle w:val="ListParagraph"/>
        <w:tabs>
          <w:tab w:val="left" w:pos="1440"/>
          <w:tab w:val="left" w:pos="8941"/>
        </w:tabs>
        <w:ind w:firstLine="0"/>
        <w:rPr>
          <w:rFonts w:ascii="Times New Roman"/>
          <w:sz w:val="24"/>
        </w:rPr>
      </w:pPr>
    </w:p>
    <w:p w14:paraId="0B11C2A9" w14:textId="77777777" w:rsidR="00BB6325" w:rsidRDefault="00BB6325" w:rsidP="008F2E1D">
      <w:pPr>
        <w:pStyle w:val="ListParagraph"/>
        <w:tabs>
          <w:tab w:val="left" w:pos="1440"/>
          <w:tab w:val="left" w:pos="8941"/>
        </w:tabs>
        <w:ind w:firstLine="0"/>
        <w:rPr>
          <w:rFonts w:ascii="Times New Roman"/>
          <w:sz w:val="24"/>
        </w:rPr>
      </w:pPr>
    </w:p>
    <w:p w14:paraId="2AD0DCDF" w14:textId="77777777" w:rsidR="00BB6325" w:rsidRDefault="00BB6325" w:rsidP="008F2E1D">
      <w:pPr>
        <w:pStyle w:val="ListParagraph"/>
        <w:tabs>
          <w:tab w:val="left" w:pos="1440"/>
          <w:tab w:val="left" w:pos="8941"/>
        </w:tabs>
        <w:ind w:firstLine="0"/>
        <w:rPr>
          <w:rFonts w:ascii="Times New Roman"/>
          <w:sz w:val="24"/>
        </w:rPr>
      </w:pPr>
    </w:p>
    <w:p w14:paraId="4AF909D6" w14:textId="77777777" w:rsidR="00BB6325" w:rsidRDefault="00BB6325" w:rsidP="008F2E1D">
      <w:pPr>
        <w:pStyle w:val="ListParagraph"/>
        <w:tabs>
          <w:tab w:val="left" w:pos="1440"/>
          <w:tab w:val="left" w:pos="8941"/>
        </w:tabs>
        <w:ind w:firstLine="0"/>
        <w:rPr>
          <w:rFonts w:ascii="Times New Roman"/>
          <w:sz w:val="24"/>
        </w:rPr>
      </w:pPr>
    </w:p>
    <w:p w14:paraId="15CE5271" w14:textId="77777777" w:rsidR="00BB6325" w:rsidRDefault="00BB6325" w:rsidP="008F2E1D">
      <w:pPr>
        <w:pStyle w:val="ListParagraph"/>
        <w:tabs>
          <w:tab w:val="left" w:pos="1440"/>
          <w:tab w:val="left" w:pos="8941"/>
        </w:tabs>
        <w:ind w:firstLine="0"/>
        <w:rPr>
          <w:rFonts w:ascii="Times New Roman"/>
          <w:sz w:val="24"/>
        </w:rPr>
      </w:pPr>
    </w:p>
    <w:p w14:paraId="72419ED7" w14:textId="77777777" w:rsidR="009559EA" w:rsidRDefault="009559EA" w:rsidP="008F2E1D">
      <w:pPr>
        <w:pStyle w:val="ListParagraph"/>
        <w:tabs>
          <w:tab w:val="left" w:pos="1440"/>
          <w:tab w:val="left" w:pos="8941"/>
        </w:tabs>
        <w:ind w:firstLine="0"/>
        <w:rPr>
          <w:rFonts w:ascii="Times New Roman"/>
          <w:sz w:val="24"/>
        </w:rPr>
      </w:pPr>
    </w:p>
    <w:p w14:paraId="37A5699B" w14:textId="77777777" w:rsidR="009559EA" w:rsidRDefault="009559EA" w:rsidP="008F2E1D">
      <w:pPr>
        <w:pStyle w:val="ListParagraph"/>
        <w:tabs>
          <w:tab w:val="left" w:pos="1440"/>
          <w:tab w:val="left" w:pos="8941"/>
        </w:tabs>
        <w:ind w:firstLine="0"/>
        <w:rPr>
          <w:rFonts w:ascii="Times New Roman"/>
          <w:sz w:val="24"/>
        </w:rPr>
      </w:pPr>
    </w:p>
    <w:p w14:paraId="7B98BBC7" w14:textId="77777777" w:rsidR="00BB6325" w:rsidRPr="00F45AB0" w:rsidRDefault="00BB6325" w:rsidP="008F2E1D">
      <w:pPr>
        <w:pStyle w:val="ListParagraph"/>
        <w:tabs>
          <w:tab w:val="left" w:pos="1440"/>
          <w:tab w:val="left" w:pos="8941"/>
        </w:tabs>
        <w:ind w:firstLine="0"/>
        <w:rPr>
          <w:rFonts w:ascii="Times New Roman"/>
          <w:sz w:val="24"/>
        </w:rPr>
      </w:pPr>
    </w:p>
    <w:p w14:paraId="44A7825B" w14:textId="039B4101" w:rsidR="00B9359B" w:rsidRPr="000F40BF" w:rsidRDefault="00844875" w:rsidP="00B9359B">
      <w:pPr>
        <w:pStyle w:val="ListParagraph"/>
        <w:numPr>
          <w:ilvl w:val="0"/>
          <w:numId w:val="1"/>
        </w:numPr>
        <w:tabs>
          <w:tab w:val="left" w:pos="1440"/>
          <w:tab w:val="left" w:pos="8941"/>
        </w:tabs>
        <w:ind w:hanging="720"/>
        <w:rPr>
          <w:rFonts w:ascii="Times New Roman"/>
          <w:sz w:val="24"/>
        </w:rPr>
      </w:pPr>
      <w:r>
        <w:rPr>
          <w:rFonts w:ascii="Times New Roman"/>
          <w:sz w:val="24"/>
        </w:rPr>
        <w:t>Motion</w:t>
      </w:r>
      <w:r w:rsidR="00691AAC">
        <w:rPr>
          <w:rFonts w:ascii="Times New Roman"/>
          <w:sz w:val="24"/>
        </w:rPr>
        <w:t xml:space="preserve"> to recommend</w:t>
      </w:r>
      <w:r>
        <w:rPr>
          <w:rFonts w:ascii="Times New Roman"/>
          <w:sz w:val="24"/>
        </w:rPr>
        <w:t xml:space="preserve"> </w:t>
      </w:r>
      <w:r w:rsidR="00691AAC">
        <w:rPr>
          <w:rFonts w:ascii="Times New Roman"/>
          <w:sz w:val="24"/>
        </w:rPr>
        <w:t>to</w:t>
      </w:r>
      <w:r>
        <w:rPr>
          <w:rFonts w:ascii="Times New Roman"/>
          <w:sz w:val="24"/>
        </w:rPr>
        <w:t xml:space="preserve"> the </w:t>
      </w:r>
      <w:r w:rsidR="007106E2">
        <w:rPr>
          <w:rFonts w:ascii="Times New Roman"/>
          <w:sz w:val="24"/>
        </w:rPr>
        <w:t>full</w:t>
      </w:r>
      <w:r w:rsidR="00923B25" w:rsidRPr="00E56D4D">
        <w:rPr>
          <w:rFonts w:ascii="Times New Roman"/>
          <w:sz w:val="24"/>
        </w:rPr>
        <w:t xml:space="preserve"> Committee approval of </w:t>
      </w:r>
      <w:r w:rsidR="0062177D" w:rsidRPr="00E56D4D">
        <w:rPr>
          <w:rFonts w:ascii="Times New Roman"/>
          <w:sz w:val="24"/>
        </w:rPr>
        <w:t>the</w:t>
      </w:r>
      <w:r w:rsidR="002C54D8" w:rsidRPr="00E56D4D">
        <w:rPr>
          <w:rFonts w:ascii="Times New Roman"/>
          <w:sz w:val="24"/>
        </w:rPr>
        <w:t xml:space="preserve"> </w:t>
      </w:r>
      <w:r w:rsidR="00B9359B" w:rsidRPr="00E56D4D">
        <w:rPr>
          <w:rFonts w:ascii="Times New Roman"/>
          <w:sz w:val="24"/>
        </w:rPr>
        <w:t>financial</w:t>
      </w:r>
      <w:r w:rsidR="00B9359B" w:rsidRPr="00E56D4D">
        <w:rPr>
          <w:rFonts w:ascii="Times New Roman"/>
          <w:spacing w:val="-2"/>
          <w:sz w:val="24"/>
        </w:rPr>
        <w:t xml:space="preserve"> reports</w:t>
      </w:r>
      <w:r>
        <w:rPr>
          <w:rFonts w:ascii="Times New Roman"/>
          <w:spacing w:val="-2"/>
          <w:sz w:val="24"/>
        </w:rPr>
        <w:t xml:space="preserve"> as presented.</w:t>
      </w:r>
      <w:r w:rsidR="00BB76EA" w:rsidRPr="00E56D4D">
        <w:rPr>
          <w:rFonts w:ascii="Times New Roman"/>
          <w:sz w:val="24"/>
        </w:rPr>
        <w:t xml:space="preserve">   </w:t>
      </w:r>
      <w:r w:rsidR="0062177D" w:rsidRPr="00E56D4D">
        <w:rPr>
          <w:rFonts w:ascii="Times New Roman"/>
          <w:sz w:val="24"/>
        </w:rPr>
        <w:t xml:space="preserve">                                                         </w:t>
      </w:r>
      <w:r w:rsidR="00362C87">
        <w:rPr>
          <w:rFonts w:ascii="Times New Roman"/>
          <w:sz w:val="24"/>
        </w:rPr>
        <w:t xml:space="preserve">                                 </w:t>
      </w:r>
      <w:r w:rsidR="00F84B70">
        <w:rPr>
          <w:rFonts w:ascii="Times New Roman"/>
          <w:sz w:val="24"/>
        </w:rPr>
        <w:t>(</w:t>
      </w:r>
      <w:r w:rsidR="00243CD3">
        <w:rPr>
          <w:rFonts w:ascii="Times New Roman"/>
          <w:i/>
          <w:color w:val="232323"/>
          <w:sz w:val="24"/>
        </w:rPr>
        <w:t>Tony Godinez-</w:t>
      </w:r>
      <w:r w:rsidR="004D2E75">
        <w:rPr>
          <w:rFonts w:ascii="Times New Roman"/>
          <w:i/>
          <w:color w:val="232323"/>
          <w:sz w:val="24"/>
        </w:rPr>
        <w:t>Senior Mana</w:t>
      </w:r>
      <w:r w:rsidR="00CD7E37">
        <w:rPr>
          <w:rFonts w:ascii="Times New Roman"/>
          <w:i/>
          <w:color w:val="232323"/>
          <w:sz w:val="24"/>
        </w:rPr>
        <w:t>ger of Accounting)</w:t>
      </w:r>
    </w:p>
    <w:p w14:paraId="4C00F2BF" w14:textId="77777777" w:rsidR="000F40BF" w:rsidRPr="00E56D4D" w:rsidRDefault="000F40BF" w:rsidP="000F40BF">
      <w:pPr>
        <w:pStyle w:val="ListParagraph"/>
        <w:tabs>
          <w:tab w:val="left" w:pos="1440"/>
          <w:tab w:val="left" w:pos="8941"/>
        </w:tabs>
        <w:ind w:firstLine="0"/>
        <w:rPr>
          <w:rFonts w:ascii="Times New Roman"/>
          <w:sz w:val="24"/>
        </w:rPr>
      </w:pPr>
    </w:p>
    <w:p w14:paraId="7016ED45" w14:textId="3AAE4675" w:rsidR="000F40BF" w:rsidRDefault="00F84B70" w:rsidP="000F40BF">
      <w:pPr>
        <w:pStyle w:val="ListParagraph"/>
        <w:numPr>
          <w:ilvl w:val="1"/>
          <w:numId w:val="1"/>
        </w:numPr>
        <w:tabs>
          <w:tab w:val="left" w:pos="2610"/>
        </w:tabs>
        <w:rPr>
          <w:rFonts w:ascii="Times New Roman"/>
          <w:sz w:val="24"/>
        </w:rPr>
      </w:pPr>
      <w:r>
        <w:rPr>
          <w:rFonts w:ascii="Times New Roman"/>
          <w:sz w:val="24"/>
        </w:rPr>
        <w:t>April</w:t>
      </w:r>
      <w:r w:rsidR="000F40BF">
        <w:rPr>
          <w:rFonts w:ascii="Times New Roman"/>
          <w:sz w:val="24"/>
        </w:rPr>
        <w:t xml:space="preserve"> 2024 P&amp;L Variance Report</w:t>
      </w:r>
    </w:p>
    <w:p w14:paraId="3A997058" w14:textId="3DA5BDBF" w:rsidR="000F40BF" w:rsidRDefault="00F84B70" w:rsidP="000F40BF">
      <w:pPr>
        <w:pStyle w:val="ListParagraph"/>
        <w:numPr>
          <w:ilvl w:val="1"/>
          <w:numId w:val="1"/>
        </w:numPr>
        <w:tabs>
          <w:tab w:val="left" w:pos="2610"/>
        </w:tabs>
        <w:rPr>
          <w:rFonts w:ascii="Times New Roman"/>
          <w:sz w:val="24"/>
        </w:rPr>
      </w:pPr>
      <w:r>
        <w:rPr>
          <w:rFonts w:ascii="Times New Roman"/>
          <w:sz w:val="24"/>
        </w:rPr>
        <w:t>April</w:t>
      </w:r>
      <w:r w:rsidR="000F40BF">
        <w:rPr>
          <w:rFonts w:ascii="Times New Roman"/>
          <w:sz w:val="24"/>
        </w:rPr>
        <w:t xml:space="preserve"> 2024 Cash Transactions</w:t>
      </w:r>
    </w:p>
    <w:p w14:paraId="2B77B89C" w14:textId="5DF671AB" w:rsidR="000F40BF" w:rsidRPr="00E857E3" w:rsidRDefault="00F84B70" w:rsidP="000F40BF">
      <w:pPr>
        <w:pStyle w:val="ListParagraph"/>
        <w:numPr>
          <w:ilvl w:val="1"/>
          <w:numId w:val="1"/>
        </w:numPr>
        <w:tabs>
          <w:tab w:val="left" w:pos="2610"/>
        </w:tabs>
        <w:rPr>
          <w:rFonts w:ascii="Times New Roman"/>
          <w:sz w:val="24"/>
        </w:rPr>
      </w:pPr>
      <w:r>
        <w:rPr>
          <w:rFonts w:ascii="Times New Roman"/>
          <w:sz w:val="24"/>
        </w:rPr>
        <w:t>April</w:t>
      </w:r>
      <w:r w:rsidR="000F40BF">
        <w:rPr>
          <w:rFonts w:ascii="Times New Roman"/>
          <w:sz w:val="24"/>
        </w:rPr>
        <w:t xml:space="preserve"> 2024 Cash Reconciliation</w:t>
      </w:r>
    </w:p>
    <w:p w14:paraId="2AF20DF1" w14:textId="78D4DD2D" w:rsidR="000F40BF" w:rsidRDefault="00F84B70" w:rsidP="000F40BF">
      <w:pPr>
        <w:pStyle w:val="ListParagraph"/>
        <w:numPr>
          <w:ilvl w:val="1"/>
          <w:numId w:val="1"/>
        </w:numPr>
        <w:tabs>
          <w:tab w:val="left" w:pos="2611"/>
        </w:tabs>
        <w:rPr>
          <w:rFonts w:ascii="Times New Roman"/>
          <w:sz w:val="24"/>
        </w:rPr>
      </w:pPr>
      <w:r>
        <w:rPr>
          <w:rFonts w:ascii="Times New Roman"/>
          <w:sz w:val="24"/>
        </w:rPr>
        <w:t>April</w:t>
      </w:r>
      <w:r w:rsidR="000F40BF">
        <w:rPr>
          <w:rFonts w:ascii="Times New Roman"/>
          <w:sz w:val="24"/>
        </w:rPr>
        <w:t xml:space="preserve"> 2024 Statement of </w:t>
      </w:r>
      <w:r w:rsidR="009C75A4">
        <w:rPr>
          <w:rFonts w:ascii="Times New Roman"/>
          <w:sz w:val="24"/>
        </w:rPr>
        <w:t xml:space="preserve">Revenues, Expenses, and Changes in Net Position </w:t>
      </w:r>
    </w:p>
    <w:p w14:paraId="230DA527" w14:textId="4859B358" w:rsidR="000F40BF" w:rsidRDefault="00F84B70" w:rsidP="000F40BF">
      <w:pPr>
        <w:pStyle w:val="ListParagraph"/>
        <w:numPr>
          <w:ilvl w:val="1"/>
          <w:numId w:val="1"/>
        </w:numPr>
        <w:tabs>
          <w:tab w:val="left" w:pos="2610"/>
        </w:tabs>
        <w:rPr>
          <w:rFonts w:ascii="Times New Roman"/>
          <w:sz w:val="24"/>
          <w:szCs w:val="24"/>
        </w:rPr>
      </w:pPr>
      <w:r>
        <w:rPr>
          <w:rFonts w:ascii="Times New Roman"/>
          <w:sz w:val="24"/>
          <w:szCs w:val="24"/>
        </w:rPr>
        <w:t>April</w:t>
      </w:r>
      <w:r w:rsidR="000F40BF">
        <w:rPr>
          <w:rFonts w:ascii="Times New Roman"/>
          <w:sz w:val="24"/>
          <w:szCs w:val="24"/>
        </w:rPr>
        <w:t xml:space="preserve"> 2024 Statement of </w:t>
      </w:r>
      <w:r w:rsidR="002A2F2B">
        <w:rPr>
          <w:rFonts w:ascii="Times New Roman"/>
          <w:sz w:val="24"/>
          <w:szCs w:val="24"/>
        </w:rPr>
        <w:t xml:space="preserve">Net Position </w:t>
      </w:r>
    </w:p>
    <w:p w14:paraId="6626DFE3" w14:textId="735EEB76" w:rsidR="00F968C2" w:rsidRDefault="00F968C2" w:rsidP="000F40BF">
      <w:pPr>
        <w:pStyle w:val="ListParagraph"/>
        <w:numPr>
          <w:ilvl w:val="1"/>
          <w:numId w:val="1"/>
        </w:numPr>
        <w:tabs>
          <w:tab w:val="left" w:pos="2610"/>
        </w:tabs>
        <w:rPr>
          <w:rFonts w:ascii="Times New Roman"/>
          <w:sz w:val="24"/>
          <w:szCs w:val="24"/>
        </w:rPr>
      </w:pPr>
      <w:r>
        <w:rPr>
          <w:rFonts w:ascii="Times New Roman"/>
          <w:sz w:val="24"/>
          <w:szCs w:val="24"/>
        </w:rPr>
        <w:t>April 2024 Statement of Revenues, Expenses, and Changes</w:t>
      </w:r>
      <w:r w:rsidR="00EB3923">
        <w:rPr>
          <w:rFonts w:ascii="Times New Roman"/>
          <w:sz w:val="24"/>
          <w:szCs w:val="24"/>
        </w:rPr>
        <w:t xml:space="preserve"> in Net Position (YTD)</w:t>
      </w:r>
    </w:p>
    <w:p w14:paraId="283E2697" w14:textId="1AF1BF61" w:rsidR="00BB6325" w:rsidRDefault="00BB6325" w:rsidP="00BB6325">
      <w:pPr>
        <w:tabs>
          <w:tab w:val="left" w:pos="2610"/>
        </w:tabs>
        <w:rPr>
          <w:rFonts w:ascii="Times New Roman"/>
          <w:sz w:val="24"/>
          <w:szCs w:val="24"/>
        </w:rPr>
      </w:pPr>
    </w:p>
    <w:p w14:paraId="626C83B6" w14:textId="1270D583" w:rsidR="00A85373" w:rsidRPr="00F7416C" w:rsidRDefault="00181F76" w:rsidP="007451B9">
      <w:pPr>
        <w:tabs>
          <w:tab w:val="left" w:pos="2610"/>
        </w:tabs>
        <w:ind w:left="720"/>
        <w:rPr>
          <w:rFonts w:ascii="Times New Roman"/>
          <w:i/>
          <w:iCs/>
          <w:color w:val="FF0000"/>
          <w:sz w:val="24"/>
          <w:szCs w:val="24"/>
        </w:rPr>
      </w:pPr>
      <w:r w:rsidRPr="00F7416C">
        <w:rPr>
          <w:rFonts w:ascii="Times New Roman"/>
          <w:i/>
          <w:iCs/>
          <w:color w:val="FF0000"/>
          <w:sz w:val="24"/>
          <w:szCs w:val="24"/>
        </w:rPr>
        <w:t>(Hindman/Widman</w:t>
      </w:r>
      <w:r w:rsidR="00F548E5" w:rsidRPr="00F7416C">
        <w:rPr>
          <w:rFonts w:ascii="Times New Roman"/>
          <w:i/>
          <w:iCs/>
          <w:color w:val="FF0000"/>
          <w:sz w:val="24"/>
          <w:szCs w:val="24"/>
        </w:rPr>
        <w:t>n) To recommend to the full commission acceptance of the financial report</w:t>
      </w:r>
      <w:r w:rsidR="005C1EF4">
        <w:rPr>
          <w:rFonts w:ascii="Times New Roman"/>
          <w:i/>
          <w:iCs/>
          <w:color w:val="FF0000"/>
          <w:sz w:val="24"/>
          <w:szCs w:val="24"/>
        </w:rPr>
        <w:t>s</w:t>
      </w:r>
      <w:r w:rsidR="004E502D">
        <w:rPr>
          <w:rFonts w:ascii="Times New Roman"/>
          <w:i/>
          <w:iCs/>
          <w:color w:val="FF0000"/>
          <w:sz w:val="24"/>
          <w:szCs w:val="24"/>
        </w:rPr>
        <w:t xml:space="preserve">         </w:t>
      </w:r>
      <w:r w:rsidR="007451B9">
        <w:rPr>
          <w:rFonts w:ascii="Times New Roman"/>
          <w:i/>
          <w:iCs/>
          <w:color w:val="FF0000"/>
          <w:sz w:val="24"/>
          <w:szCs w:val="24"/>
        </w:rPr>
        <w:t xml:space="preserve">                            </w:t>
      </w:r>
      <w:r w:rsidR="00F548E5" w:rsidRPr="00F7416C">
        <w:rPr>
          <w:rFonts w:ascii="Times New Roman"/>
          <w:i/>
          <w:iCs/>
          <w:color w:val="FF0000"/>
          <w:sz w:val="24"/>
          <w:szCs w:val="24"/>
        </w:rPr>
        <w:t xml:space="preserve">as </w:t>
      </w:r>
      <w:r w:rsidR="001F05F7">
        <w:rPr>
          <w:rFonts w:ascii="Times New Roman"/>
          <w:i/>
          <w:iCs/>
          <w:color w:val="FF0000"/>
          <w:sz w:val="24"/>
          <w:szCs w:val="24"/>
        </w:rPr>
        <w:t>p</w:t>
      </w:r>
      <w:r w:rsidR="00F548E5" w:rsidRPr="00F7416C">
        <w:rPr>
          <w:rFonts w:ascii="Times New Roman"/>
          <w:i/>
          <w:iCs/>
          <w:color w:val="FF0000"/>
          <w:sz w:val="24"/>
          <w:szCs w:val="24"/>
        </w:rPr>
        <w:t>resented. Motion carried.</w:t>
      </w:r>
    </w:p>
    <w:p w14:paraId="7EAD28BE" w14:textId="77777777" w:rsidR="00B9359B" w:rsidRDefault="00B9359B" w:rsidP="00B9359B">
      <w:pPr>
        <w:pStyle w:val="BodyText"/>
        <w:spacing w:before="10"/>
        <w:rPr>
          <w:sz w:val="32"/>
        </w:rPr>
      </w:pPr>
    </w:p>
    <w:p w14:paraId="54010605" w14:textId="77777777" w:rsidR="00B9359B" w:rsidRDefault="00B9359B" w:rsidP="00B9359B">
      <w:pPr>
        <w:pStyle w:val="Heading4"/>
        <w:spacing w:before="1"/>
        <w:rPr>
          <w:spacing w:val="-2"/>
        </w:rPr>
      </w:pPr>
      <w:r>
        <w:rPr>
          <w:spacing w:val="-2"/>
        </w:rPr>
        <w:t>INFORMATION</w:t>
      </w:r>
    </w:p>
    <w:p w14:paraId="33690845" w14:textId="3980BBFB" w:rsidR="00B9359B" w:rsidRDefault="003250F3" w:rsidP="00B9359B">
      <w:pPr>
        <w:pStyle w:val="BodyText"/>
        <w:rPr>
          <w:i/>
        </w:rPr>
      </w:pPr>
      <w:r>
        <w:rPr>
          <w:i/>
        </w:rPr>
        <w:tab/>
      </w:r>
    </w:p>
    <w:p w14:paraId="147B5A26" w14:textId="6A372FC6" w:rsidR="00153BD2" w:rsidRDefault="003250F3" w:rsidP="00153BD2">
      <w:pPr>
        <w:pStyle w:val="ListParagraph"/>
        <w:numPr>
          <w:ilvl w:val="0"/>
          <w:numId w:val="1"/>
        </w:numPr>
        <w:tabs>
          <w:tab w:val="left" w:pos="1440"/>
          <w:tab w:val="left" w:pos="9541"/>
        </w:tabs>
        <w:ind w:hanging="720"/>
        <w:rPr>
          <w:rFonts w:ascii="Times New Roman"/>
          <w:sz w:val="24"/>
        </w:rPr>
      </w:pPr>
      <w:r>
        <w:rPr>
          <w:rFonts w:ascii="Times New Roman"/>
          <w:sz w:val="24"/>
        </w:rPr>
        <w:t>Financial Services Report</w:t>
      </w:r>
      <w:r w:rsidR="00530876">
        <w:rPr>
          <w:rFonts w:ascii="Times New Roman"/>
          <w:sz w:val="24"/>
        </w:rPr>
        <w:t xml:space="preserve"> </w:t>
      </w:r>
      <w:r w:rsidR="00530876" w:rsidRPr="007A70E8">
        <w:rPr>
          <w:rFonts w:ascii="Times New Roman"/>
          <w:i/>
          <w:iCs/>
          <w:sz w:val="24"/>
        </w:rPr>
        <w:t>(</w:t>
      </w:r>
      <w:r w:rsidR="00F84B70">
        <w:rPr>
          <w:rFonts w:ascii="Times New Roman"/>
          <w:i/>
          <w:iCs/>
          <w:sz w:val="24"/>
        </w:rPr>
        <w:t>Tony Godinez</w:t>
      </w:r>
      <w:r w:rsidR="00CD7E37">
        <w:rPr>
          <w:rFonts w:ascii="Times New Roman"/>
          <w:i/>
          <w:iCs/>
          <w:sz w:val="24"/>
        </w:rPr>
        <w:t>-Senior Manager of Accounting)</w:t>
      </w:r>
    </w:p>
    <w:p w14:paraId="051269EC" w14:textId="45FBD8F1" w:rsidR="004F6A12" w:rsidRDefault="004F6A12" w:rsidP="0016263F">
      <w:pPr>
        <w:pStyle w:val="ListParagraph"/>
        <w:numPr>
          <w:ilvl w:val="1"/>
          <w:numId w:val="1"/>
        </w:numPr>
        <w:tabs>
          <w:tab w:val="left" w:pos="1440"/>
          <w:tab w:val="left" w:pos="9541"/>
        </w:tabs>
        <w:rPr>
          <w:rFonts w:ascii="Times New Roman"/>
          <w:sz w:val="24"/>
        </w:rPr>
      </w:pPr>
      <w:r w:rsidRPr="00153BD2">
        <w:rPr>
          <w:rFonts w:ascii="Times New Roman"/>
          <w:sz w:val="24"/>
        </w:rPr>
        <w:t>Finance Issues Dashboard</w:t>
      </w:r>
    </w:p>
    <w:p w14:paraId="12399452" w14:textId="4A5868E5" w:rsidR="0016263F" w:rsidRDefault="004F1205" w:rsidP="0016263F">
      <w:pPr>
        <w:pStyle w:val="ListParagraph"/>
        <w:tabs>
          <w:tab w:val="left" w:pos="1440"/>
          <w:tab w:val="left" w:pos="9541"/>
        </w:tabs>
        <w:ind w:left="1711" w:firstLine="0"/>
        <w:rPr>
          <w:rFonts w:ascii="Times New Roman"/>
          <w:i/>
          <w:iCs/>
          <w:color w:val="FF0000"/>
          <w:sz w:val="24"/>
        </w:rPr>
      </w:pPr>
      <w:r w:rsidRPr="00D330F2">
        <w:rPr>
          <w:rFonts w:ascii="Times New Roman"/>
          <w:i/>
          <w:iCs/>
          <w:color w:val="FF0000"/>
          <w:sz w:val="24"/>
        </w:rPr>
        <w:t xml:space="preserve">SMA, Tony Godinez </w:t>
      </w:r>
      <w:r w:rsidR="000634A9">
        <w:rPr>
          <w:rFonts w:ascii="Times New Roman"/>
          <w:i/>
          <w:iCs/>
          <w:color w:val="FF0000"/>
          <w:sz w:val="24"/>
        </w:rPr>
        <w:t xml:space="preserve">presented </w:t>
      </w:r>
      <w:r w:rsidR="00AA1ECA">
        <w:rPr>
          <w:rFonts w:ascii="Times New Roman"/>
          <w:i/>
          <w:iCs/>
          <w:color w:val="FF0000"/>
          <w:sz w:val="24"/>
        </w:rPr>
        <w:t>the financial reports and financial services dashboard.</w:t>
      </w:r>
    </w:p>
    <w:p w14:paraId="595C7BCE" w14:textId="58706903" w:rsidR="00A11167" w:rsidRPr="00D330F2" w:rsidRDefault="00A11167" w:rsidP="0016263F">
      <w:pPr>
        <w:pStyle w:val="ListParagraph"/>
        <w:tabs>
          <w:tab w:val="left" w:pos="1440"/>
          <w:tab w:val="left" w:pos="9541"/>
        </w:tabs>
        <w:ind w:left="1711" w:firstLine="0"/>
        <w:rPr>
          <w:rFonts w:ascii="Times New Roman"/>
          <w:i/>
          <w:iCs/>
          <w:color w:val="FF0000"/>
          <w:sz w:val="24"/>
        </w:rPr>
      </w:pPr>
      <w:r>
        <w:rPr>
          <w:rFonts w:ascii="Times New Roman"/>
          <w:i/>
          <w:iCs/>
          <w:color w:val="FF0000"/>
          <w:sz w:val="24"/>
        </w:rPr>
        <w:t xml:space="preserve">(Hindman/Widmann) </w:t>
      </w:r>
      <w:r w:rsidR="00E5660C">
        <w:rPr>
          <w:rFonts w:ascii="Times New Roman"/>
          <w:i/>
          <w:iCs/>
          <w:color w:val="FF0000"/>
          <w:sz w:val="24"/>
        </w:rPr>
        <w:t xml:space="preserve">To accept </w:t>
      </w:r>
      <w:r w:rsidR="000205C6">
        <w:rPr>
          <w:rFonts w:ascii="Times New Roman"/>
          <w:i/>
          <w:iCs/>
          <w:color w:val="FF0000"/>
          <w:sz w:val="24"/>
        </w:rPr>
        <w:t xml:space="preserve">financial services report. Motion carried. </w:t>
      </w:r>
    </w:p>
    <w:p w14:paraId="08DF3DB9" w14:textId="77777777" w:rsidR="004F6A12" w:rsidRPr="004F6A12" w:rsidRDefault="004F6A12" w:rsidP="004F6A12">
      <w:pPr>
        <w:pStyle w:val="ListParagraph"/>
        <w:tabs>
          <w:tab w:val="left" w:pos="1440"/>
          <w:tab w:val="left" w:pos="9541"/>
        </w:tabs>
        <w:ind w:firstLine="0"/>
        <w:rPr>
          <w:rFonts w:ascii="Times New Roman"/>
          <w:sz w:val="24"/>
        </w:rPr>
      </w:pPr>
    </w:p>
    <w:p w14:paraId="5F6F03C6" w14:textId="4604B872" w:rsidR="00B9359B" w:rsidRPr="00B064D5" w:rsidRDefault="00B9359B" w:rsidP="00B9359B">
      <w:pPr>
        <w:pStyle w:val="ListParagraph"/>
        <w:numPr>
          <w:ilvl w:val="0"/>
          <w:numId w:val="1"/>
        </w:numPr>
        <w:tabs>
          <w:tab w:val="left" w:pos="1440"/>
          <w:tab w:val="left" w:pos="9541"/>
        </w:tabs>
        <w:ind w:hanging="720"/>
        <w:rPr>
          <w:rFonts w:ascii="Times New Roman"/>
          <w:i/>
          <w:iCs/>
          <w:sz w:val="24"/>
        </w:rPr>
      </w:pPr>
      <w:r>
        <w:rPr>
          <w:rFonts w:ascii="Times New Roman"/>
          <w:color w:val="232323"/>
          <w:sz w:val="24"/>
        </w:rPr>
        <w:t>Other</w:t>
      </w:r>
      <w:r>
        <w:rPr>
          <w:rFonts w:ascii="Times New Roman"/>
          <w:color w:val="232323"/>
          <w:spacing w:val="-5"/>
          <w:sz w:val="24"/>
        </w:rPr>
        <w:t xml:space="preserve"> </w:t>
      </w:r>
      <w:r>
        <w:rPr>
          <w:rFonts w:ascii="Times New Roman"/>
          <w:color w:val="232323"/>
          <w:sz w:val="24"/>
        </w:rPr>
        <w:t>new or</w:t>
      </w:r>
      <w:r>
        <w:rPr>
          <w:rFonts w:ascii="Times New Roman"/>
          <w:color w:val="232323"/>
          <w:spacing w:val="-1"/>
          <w:sz w:val="24"/>
        </w:rPr>
        <w:t xml:space="preserve"> </w:t>
      </w:r>
      <w:r>
        <w:rPr>
          <w:rFonts w:ascii="Times New Roman"/>
          <w:color w:val="232323"/>
          <w:sz w:val="24"/>
        </w:rPr>
        <w:t xml:space="preserve">old </w:t>
      </w:r>
      <w:r w:rsidR="00DB7880">
        <w:rPr>
          <w:rFonts w:ascii="Times New Roman"/>
          <w:color w:val="232323"/>
          <w:spacing w:val="-2"/>
          <w:sz w:val="24"/>
        </w:rPr>
        <w:t xml:space="preserve">business                                                                     </w:t>
      </w:r>
      <w:r w:rsidR="00DB7880" w:rsidRPr="00B064D5">
        <w:rPr>
          <w:rFonts w:ascii="Times New Roman"/>
          <w:i/>
          <w:iCs/>
          <w:color w:val="232323"/>
          <w:spacing w:val="-2"/>
          <w:sz w:val="24"/>
        </w:rPr>
        <w:t xml:space="preserve">    </w:t>
      </w:r>
      <w:r w:rsidR="008463C8">
        <w:rPr>
          <w:rFonts w:ascii="Times New Roman"/>
          <w:i/>
          <w:iCs/>
          <w:color w:val="232323"/>
          <w:spacing w:val="-2"/>
          <w:sz w:val="24"/>
        </w:rPr>
        <w:t xml:space="preserve"> </w:t>
      </w:r>
      <w:r w:rsidR="0059631C" w:rsidRPr="00B064D5">
        <w:rPr>
          <w:rFonts w:ascii="Times New Roman"/>
          <w:i/>
          <w:iCs/>
          <w:color w:val="232323"/>
          <w:spacing w:val="-2"/>
          <w:sz w:val="24"/>
        </w:rPr>
        <w:t>Dr. Carlos Ramirez</w:t>
      </w:r>
      <w:r w:rsidRPr="00B064D5">
        <w:rPr>
          <w:rFonts w:ascii="Times New Roman"/>
          <w:i/>
          <w:iCs/>
          <w:color w:val="232323"/>
          <w:sz w:val="24"/>
        </w:rPr>
        <w:t>,</w:t>
      </w:r>
      <w:r w:rsidRPr="00B064D5">
        <w:rPr>
          <w:rFonts w:ascii="Times New Roman"/>
          <w:i/>
          <w:iCs/>
          <w:color w:val="232323"/>
          <w:spacing w:val="1"/>
          <w:sz w:val="24"/>
        </w:rPr>
        <w:t xml:space="preserve"> </w:t>
      </w:r>
      <w:r w:rsidRPr="00B064D5">
        <w:rPr>
          <w:rFonts w:ascii="Times New Roman"/>
          <w:i/>
          <w:iCs/>
          <w:color w:val="232323"/>
          <w:spacing w:val="-2"/>
          <w:sz w:val="24"/>
        </w:rPr>
        <w:t>Chair</w:t>
      </w:r>
    </w:p>
    <w:p w14:paraId="40F0B26C" w14:textId="09151452" w:rsidR="00B9359B" w:rsidRPr="00440809" w:rsidRDefault="00242D82" w:rsidP="000205C6">
      <w:pPr>
        <w:pStyle w:val="BodyText"/>
        <w:ind w:left="1440"/>
        <w:rPr>
          <w:i/>
          <w:color w:val="FF0000"/>
        </w:rPr>
      </w:pPr>
      <w:r w:rsidRPr="005A22D7">
        <w:rPr>
          <w:i/>
          <w:color w:val="FF0000"/>
        </w:rPr>
        <w:t>Chair Ramirez asked if the vacant offices have been rented. CEO, Larry Lewis responded</w:t>
      </w:r>
      <w:r w:rsidR="00996A76" w:rsidRPr="005A22D7">
        <w:rPr>
          <w:i/>
          <w:color w:val="FF0000"/>
        </w:rPr>
        <w:t xml:space="preserve"> </w:t>
      </w:r>
      <w:r w:rsidR="00133765" w:rsidRPr="005A22D7">
        <w:rPr>
          <w:i/>
          <w:color w:val="FF0000"/>
        </w:rPr>
        <w:t>that space has not been rented because of</w:t>
      </w:r>
      <w:r w:rsidR="00E14CC1" w:rsidRPr="005A22D7">
        <w:rPr>
          <w:i/>
          <w:color w:val="FF0000"/>
        </w:rPr>
        <w:t xml:space="preserve"> </w:t>
      </w:r>
      <w:r w:rsidR="00440809" w:rsidRPr="005A22D7">
        <w:rPr>
          <w:i/>
          <w:color w:val="FF0000"/>
        </w:rPr>
        <w:t xml:space="preserve">plans </w:t>
      </w:r>
      <w:r w:rsidR="00E14CC1" w:rsidRPr="005A22D7">
        <w:rPr>
          <w:i/>
          <w:color w:val="FF0000"/>
        </w:rPr>
        <w:t>to eventually bring</w:t>
      </w:r>
      <w:r w:rsidR="001B3F40" w:rsidRPr="005A22D7">
        <w:rPr>
          <w:i/>
          <w:color w:val="FF0000"/>
        </w:rPr>
        <w:t xml:space="preserve"> </w:t>
      </w:r>
      <w:r w:rsidR="00B5557E">
        <w:rPr>
          <w:i/>
          <w:color w:val="FF0000"/>
        </w:rPr>
        <w:t>member</w:t>
      </w:r>
      <w:r w:rsidR="00E14CC1" w:rsidRPr="005A22D7">
        <w:rPr>
          <w:i/>
          <w:color w:val="FF0000"/>
        </w:rPr>
        <w:t xml:space="preserve"> services to the building.</w:t>
      </w:r>
    </w:p>
    <w:p w14:paraId="23B30F65" w14:textId="77777777" w:rsidR="00996A76" w:rsidRDefault="00996A76" w:rsidP="000205C6">
      <w:pPr>
        <w:pStyle w:val="BodyText"/>
        <w:ind w:left="1440"/>
        <w:rPr>
          <w:i/>
        </w:rPr>
      </w:pPr>
    </w:p>
    <w:p w14:paraId="6CF9BDDC" w14:textId="33AA455E" w:rsidR="00B9359B" w:rsidRDefault="00B9359B" w:rsidP="00B9359B">
      <w:pPr>
        <w:pStyle w:val="ListParagraph"/>
        <w:numPr>
          <w:ilvl w:val="0"/>
          <w:numId w:val="1"/>
        </w:numPr>
        <w:tabs>
          <w:tab w:val="left" w:pos="1440"/>
          <w:tab w:val="left" w:pos="9541"/>
        </w:tabs>
        <w:spacing w:before="1"/>
        <w:ind w:hanging="720"/>
        <w:rPr>
          <w:rFonts w:ascii="Times New Roman"/>
          <w:sz w:val="24"/>
        </w:rPr>
      </w:pPr>
      <w:r>
        <w:rPr>
          <w:rFonts w:ascii="Times New Roman"/>
          <w:color w:val="232323"/>
          <w:sz w:val="24"/>
        </w:rPr>
        <w:t>Commissioner</w:t>
      </w:r>
      <w:r>
        <w:rPr>
          <w:rFonts w:ascii="Times New Roman"/>
          <w:color w:val="232323"/>
          <w:spacing w:val="-2"/>
          <w:sz w:val="24"/>
        </w:rPr>
        <w:t xml:space="preserve"> Remarks</w:t>
      </w:r>
      <w:r w:rsidR="00F46B95">
        <w:rPr>
          <w:rFonts w:ascii="Times New Roman"/>
          <w:color w:val="232323"/>
          <w:sz w:val="24"/>
        </w:rPr>
        <w:t xml:space="preserve">                                                                          </w:t>
      </w:r>
      <w:r w:rsidR="0059631C" w:rsidRPr="00B064D5">
        <w:rPr>
          <w:rFonts w:ascii="Times New Roman"/>
          <w:i/>
          <w:iCs/>
          <w:color w:val="232323"/>
          <w:sz w:val="24"/>
        </w:rPr>
        <w:t>Dr. Carlos Ramirez</w:t>
      </w:r>
      <w:r w:rsidRPr="00B064D5">
        <w:rPr>
          <w:rFonts w:ascii="Times New Roman"/>
          <w:i/>
          <w:iCs/>
          <w:color w:val="232323"/>
          <w:sz w:val="24"/>
        </w:rPr>
        <w:t>,</w:t>
      </w:r>
      <w:r w:rsidRPr="00B064D5">
        <w:rPr>
          <w:rFonts w:ascii="Times New Roman"/>
          <w:i/>
          <w:iCs/>
          <w:color w:val="232323"/>
          <w:spacing w:val="1"/>
          <w:sz w:val="24"/>
        </w:rPr>
        <w:t xml:space="preserve"> </w:t>
      </w:r>
      <w:r w:rsidRPr="00B064D5">
        <w:rPr>
          <w:rFonts w:ascii="Times New Roman"/>
          <w:i/>
          <w:iCs/>
          <w:color w:val="232323"/>
          <w:spacing w:val="-2"/>
          <w:sz w:val="24"/>
        </w:rPr>
        <w:t>Chair</w:t>
      </w:r>
    </w:p>
    <w:p w14:paraId="5A221F20" w14:textId="2E002DA8" w:rsidR="00B9359B" w:rsidRDefault="00B9359B" w:rsidP="00B9359B">
      <w:pPr>
        <w:pStyle w:val="Heading5"/>
        <w:spacing w:before="214"/>
        <w:rPr>
          <w:spacing w:val="-2"/>
        </w:rPr>
      </w:pPr>
      <w:r w:rsidRPr="00947AA7">
        <w:rPr>
          <w:spacing w:val="-2"/>
        </w:rPr>
        <w:t>Adjournment</w:t>
      </w:r>
    </w:p>
    <w:p w14:paraId="09B1AD92" w14:textId="54AED17A" w:rsidR="00C5344B" w:rsidRPr="00C5344B" w:rsidRDefault="00C5344B" w:rsidP="00B9359B">
      <w:pPr>
        <w:pStyle w:val="Heading5"/>
        <w:spacing w:before="214"/>
        <w:rPr>
          <w:b w:val="0"/>
          <w:bCs w:val="0"/>
          <w:i/>
          <w:iCs/>
          <w:color w:val="FF0000"/>
        </w:rPr>
      </w:pPr>
      <w:r w:rsidRPr="00C5344B">
        <w:rPr>
          <w:b w:val="0"/>
          <w:bCs w:val="0"/>
          <w:i/>
          <w:iCs/>
          <w:color w:val="FF0000"/>
          <w:spacing w:val="-2"/>
        </w:rPr>
        <w:t>Meeting adjourned at 12:05 p.m.</w:t>
      </w:r>
    </w:p>
    <w:p w14:paraId="09B8C2FD" w14:textId="6C35B48B" w:rsidR="007D54B6" w:rsidRPr="007D54B6" w:rsidRDefault="007D54B6" w:rsidP="00F46B95">
      <w:pPr>
        <w:ind w:firstLine="720"/>
      </w:pPr>
    </w:p>
    <w:sectPr w:rsidR="007D54B6" w:rsidRPr="007D54B6" w:rsidSect="00DA21D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B5E5E" w14:textId="77777777" w:rsidR="00501588" w:rsidRDefault="00501588" w:rsidP="006E3109">
      <w:r>
        <w:separator/>
      </w:r>
    </w:p>
  </w:endnote>
  <w:endnote w:type="continuationSeparator" w:id="0">
    <w:p w14:paraId="2A489CE6" w14:textId="77777777" w:rsidR="00501588" w:rsidRDefault="00501588"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BC309" w14:textId="77777777" w:rsidR="00501588" w:rsidRDefault="00501588" w:rsidP="006E3109">
      <w:r>
        <w:separator/>
      </w:r>
    </w:p>
  </w:footnote>
  <w:footnote w:type="continuationSeparator" w:id="0">
    <w:p w14:paraId="76F8445D" w14:textId="77777777" w:rsidR="00501588" w:rsidRDefault="00501588"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13A8"/>
    <w:multiLevelType w:val="hybridMultilevel"/>
    <w:tmpl w:val="7D98A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313E6"/>
    <w:multiLevelType w:val="hybridMultilevel"/>
    <w:tmpl w:val="3CEC7798"/>
    <w:lvl w:ilvl="0" w:tplc="C136E65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920BF"/>
    <w:multiLevelType w:val="hybridMultilevel"/>
    <w:tmpl w:val="2FAC60FA"/>
    <w:lvl w:ilvl="0" w:tplc="BF1C2688">
      <w:start w:val="1"/>
      <w:numFmt w:val="decimal"/>
      <w:lvlText w:val="%1."/>
      <w:lvlJc w:val="left"/>
      <w:pPr>
        <w:ind w:left="1440" w:hanging="721"/>
      </w:pPr>
      <w:rPr>
        <w:rFonts w:hint="default"/>
        <w:i w:val="0"/>
        <w:iCs w:val="0"/>
        <w:spacing w:val="0"/>
        <w:w w:val="100"/>
        <w:lang w:val="en-US" w:eastAsia="en-US" w:bidi="ar-SA"/>
      </w:rPr>
    </w:lvl>
    <w:lvl w:ilvl="1" w:tplc="480C80D4">
      <w:start w:val="1"/>
      <w:numFmt w:val="lowerLetter"/>
      <w:lvlText w:val="%2."/>
      <w:lvlJc w:val="left"/>
      <w:pPr>
        <w:ind w:left="171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3" w15:restartNumberingAfterBreak="0">
    <w:nsid w:val="41F6452D"/>
    <w:multiLevelType w:val="hybridMultilevel"/>
    <w:tmpl w:val="448865CA"/>
    <w:lvl w:ilvl="0" w:tplc="04090015">
      <w:start w:val="1"/>
      <w:numFmt w:val="upperLetter"/>
      <w:lvlText w:val="%1."/>
      <w:lvlJc w:val="left"/>
      <w:pPr>
        <w:ind w:left="1710" w:hanging="360"/>
      </w:pPr>
      <w:rPr>
        <w:rFonts w:hint="default"/>
      </w:rPr>
    </w:lvl>
    <w:lvl w:ilvl="1" w:tplc="0409000F">
      <w:start w:val="1"/>
      <w:numFmt w:val="decimal"/>
      <w:lvlText w:val="%2."/>
      <w:lvlJc w:val="left"/>
      <w:pPr>
        <w:ind w:left="198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5CD7D76"/>
    <w:multiLevelType w:val="hybridMultilevel"/>
    <w:tmpl w:val="BB6A45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EB92C04"/>
    <w:multiLevelType w:val="hybridMultilevel"/>
    <w:tmpl w:val="896425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6057259"/>
    <w:multiLevelType w:val="hybridMultilevel"/>
    <w:tmpl w:val="3580C1B4"/>
    <w:lvl w:ilvl="0" w:tplc="73808B72">
      <w:numFmt w:val="bullet"/>
      <w:lvlText w:val="•"/>
      <w:lvlJc w:val="left"/>
      <w:pPr>
        <w:ind w:left="2160" w:hanging="360"/>
      </w:pPr>
      <w:rPr>
        <w:rFonts w:hint="default"/>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6772732">
    <w:abstractNumId w:val="2"/>
  </w:num>
  <w:num w:numId="2" w16cid:durableId="258291694">
    <w:abstractNumId w:val="5"/>
  </w:num>
  <w:num w:numId="3" w16cid:durableId="518737646">
    <w:abstractNumId w:val="4"/>
  </w:num>
  <w:num w:numId="4" w16cid:durableId="861940304">
    <w:abstractNumId w:val="3"/>
  </w:num>
  <w:num w:numId="5" w16cid:durableId="944581701">
    <w:abstractNumId w:val="1"/>
  </w:num>
  <w:num w:numId="6" w16cid:durableId="127861953">
    <w:abstractNumId w:val="0"/>
  </w:num>
  <w:num w:numId="7" w16cid:durableId="393549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15E6C"/>
    <w:rsid w:val="000205C6"/>
    <w:rsid w:val="00020C34"/>
    <w:rsid w:val="000230EB"/>
    <w:rsid w:val="00027B86"/>
    <w:rsid w:val="00035853"/>
    <w:rsid w:val="00047098"/>
    <w:rsid w:val="000555C8"/>
    <w:rsid w:val="00062131"/>
    <w:rsid w:val="000634A9"/>
    <w:rsid w:val="00074B31"/>
    <w:rsid w:val="00087D42"/>
    <w:rsid w:val="000B3626"/>
    <w:rsid w:val="000C20F5"/>
    <w:rsid w:val="000D7403"/>
    <w:rsid w:val="000F0976"/>
    <w:rsid w:val="000F40BF"/>
    <w:rsid w:val="001110C8"/>
    <w:rsid w:val="001244BD"/>
    <w:rsid w:val="00132F83"/>
    <w:rsid w:val="00133765"/>
    <w:rsid w:val="00136A91"/>
    <w:rsid w:val="001449E6"/>
    <w:rsid w:val="00153BD2"/>
    <w:rsid w:val="001609FA"/>
    <w:rsid w:val="0016205A"/>
    <w:rsid w:val="0016263F"/>
    <w:rsid w:val="00180D57"/>
    <w:rsid w:val="00181F76"/>
    <w:rsid w:val="001B3F40"/>
    <w:rsid w:val="001C4AFE"/>
    <w:rsid w:val="001E366A"/>
    <w:rsid w:val="001F05F7"/>
    <w:rsid w:val="001F4E9D"/>
    <w:rsid w:val="002045CC"/>
    <w:rsid w:val="00205632"/>
    <w:rsid w:val="00226803"/>
    <w:rsid w:val="00242D82"/>
    <w:rsid w:val="00243CD3"/>
    <w:rsid w:val="00245A0F"/>
    <w:rsid w:val="00290D79"/>
    <w:rsid w:val="00290FA7"/>
    <w:rsid w:val="002A2F2B"/>
    <w:rsid w:val="002C54D8"/>
    <w:rsid w:val="002C6149"/>
    <w:rsid w:val="002D4B08"/>
    <w:rsid w:val="002D7DA3"/>
    <w:rsid w:val="002E03A6"/>
    <w:rsid w:val="00313F6F"/>
    <w:rsid w:val="003156BD"/>
    <w:rsid w:val="00320EDC"/>
    <w:rsid w:val="00322FF8"/>
    <w:rsid w:val="003230C6"/>
    <w:rsid w:val="003250F3"/>
    <w:rsid w:val="003351B1"/>
    <w:rsid w:val="00345C6A"/>
    <w:rsid w:val="00353269"/>
    <w:rsid w:val="00362C87"/>
    <w:rsid w:val="00386C86"/>
    <w:rsid w:val="003A419E"/>
    <w:rsid w:val="003B636D"/>
    <w:rsid w:val="003D1BC4"/>
    <w:rsid w:val="003D2998"/>
    <w:rsid w:val="003E363B"/>
    <w:rsid w:val="00405909"/>
    <w:rsid w:val="004059F6"/>
    <w:rsid w:val="00430B52"/>
    <w:rsid w:val="00436FB9"/>
    <w:rsid w:val="00440809"/>
    <w:rsid w:val="004574B6"/>
    <w:rsid w:val="00463757"/>
    <w:rsid w:val="00481E57"/>
    <w:rsid w:val="00497544"/>
    <w:rsid w:val="004A4784"/>
    <w:rsid w:val="004A5773"/>
    <w:rsid w:val="004B0916"/>
    <w:rsid w:val="004B2799"/>
    <w:rsid w:val="004B60B8"/>
    <w:rsid w:val="004B6DD9"/>
    <w:rsid w:val="004D2E75"/>
    <w:rsid w:val="004D3809"/>
    <w:rsid w:val="004E502D"/>
    <w:rsid w:val="004F1205"/>
    <w:rsid w:val="004F6A12"/>
    <w:rsid w:val="00501588"/>
    <w:rsid w:val="00501B1F"/>
    <w:rsid w:val="00503022"/>
    <w:rsid w:val="00514AF1"/>
    <w:rsid w:val="005237A0"/>
    <w:rsid w:val="0053080B"/>
    <w:rsid w:val="00530876"/>
    <w:rsid w:val="00553920"/>
    <w:rsid w:val="00557CF3"/>
    <w:rsid w:val="00563EA6"/>
    <w:rsid w:val="005725D8"/>
    <w:rsid w:val="00573FEC"/>
    <w:rsid w:val="005811FB"/>
    <w:rsid w:val="00582158"/>
    <w:rsid w:val="0059164D"/>
    <w:rsid w:val="0059631C"/>
    <w:rsid w:val="005A22D7"/>
    <w:rsid w:val="005A6CD1"/>
    <w:rsid w:val="005B43D6"/>
    <w:rsid w:val="005B57B3"/>
    <w:rsid w:val="005C1EF4"/>
    <w:rsid w:val="005E5E7A"/>
    <w:rsid w:val="0061765B"/>
    <w:rsid w:val="0062177D"/>
    <w:rsid w:val="00621953"/>
    <w:rsid w:val="00622492"/>
    <w:rsid w:val="006255BE"/>
    <w:rsid w:val="0066087A"/>
    <w:rsid w:val="006641AF"/>
    <w:rsid w:val="00666B0B"/>
    <w:rsid w:val="00673297"/>
    <w:rsid w:val="00675A23"/>
    <w:rsid w:val="006811D2"/>
    <w:rsid w:val="0068217E"/>
    <w:rsid w:val="0068366C"/>
    <w:rsid w:val="00684BF7"/>
    <w:rsid w:val="00691AAC"/>
    <w:rsid w:val="00695B68"/>
    <w:rsid w:val="006979E4"/>
    <w:rsid w:val="006A14F9"/>
    <w:rsid w:val="006A4974"/>
    <w:rsid w:val="006D7860"/>
    <w:rsid w:val="006E3109"/>
    <w:rsid w:val="00706804"/>
    <w:rsid w:val="007106E2"/>
    <w:rsid w:val="00725714"/>
    <w:rsid w:val="0073751E"/>
    <w:rsid w:val="007402B2"/>
    <w:rsid w:val="007409D0"/>
    <w:rsid w:val="007451B9"/>
    <w:rsid w:val="00764596"/>
    <w:rsid w:val="00770FE9"/>
    <w:rsid w:val="00777337"/>
    <w:rsid w:val="007959FE"/>
    <w:rsid w:val="007A6F08"/>
    <w:rsid w:val="007A70E8"/>
    <w:rsid w:val="007A71A6"/>
    <w:rsid w:val="007B177D"/>
    <w:rsid w:val="007B30D6"/>
    <w:rsid w:val="007B6050"/>
    <w:rsid w:val="007C46FA"/>
    <w:rsid w:val="007D54B6"/>
    <w:rsid w:val="007D7535"/>
    <w:rsid w:val="007F20E5"/>
    <w:rsid w:val="007F382A"/>
    <w:rsid w:val="007F555A"/>
    <w:rsid w:val="007F5F54"/>
    <w:rsid w:val="007F64FF"/>
    <w:rsid w:val="008058D2"/>
    <w:rsid w:val="00815AD9"/>
    <w:rsid w:val="00842F7B"/>
    <w:rsid w:val="00844875"/>
    <w:rsid w:val="0084612F"/>
    <w:rsid w:val="008463C8"/>
    <w:rsid w:val="00847C88"/>
    <w:rsid w:val="0085784B"/>
    <w:rsid w:val="008708DB"/>
    <w:rsid w:val="008712D4"/>
    <w:rsid w:val="00874B69"/>
    <w:rsid w:val="0089223F"/>
    <w:rsid w:val="00892AC5"/>
    <w:rsid w:val="0089305E"/>
    <w:rsid w:val="008C0E82"/>
    <w:rsid w:val="008D357C"/>
    <w:rsid w:val="008E12ED"/>
    <w:rsid w:val="008F2E1D"/>
    <w:rsid w:val="00906AEC"/>
    <w:rsid w:val="00912898"/>
    <w:rsid w:val="009130DC"/>
    <w:rsid w:val="00923504"/>
    <w:rsid w:val="00923B25"/>
    <w:rsid w:val="009310C6"/>
    <w:rsid w:val="0093401F"/>
    <w:rsid w:val="009559EA"/>
    <w:rsid w:val="00976BB2"/>
    <w:rsid w:val="00976F51"/>
    <w:rsid w:val="0099422C"/>
    <w:rsid w:val="0099557B"/>
    <w:rsid w:val="00996A76"/>
    <w:rsid w:val="009A6EA0"/>
    <w:rsid w:val="009A7B77"/>
    <w:rsid w:val="009B027E"/>
    <w:rsid w:val="009B3E19"/>
    <w:rsid w:val="009C004D"/>
    <w:rsid w:val="009C24F7"/>
    <w:rsid w:val="009C2E51"/>
    <w:rsid w:val="009C3B26"/>
    <w:rsid w:val="009C7334"/>
    <w:rsid w:val="009C75A4"/>
    <w:rsid w:val="009D3EA0"/>
    <w:rsid w:val="009D6B7C"/>
    <w:rsid w:val="009F46FB"/>
    <w:rsid w:val="00A06674"/>
    <w:rsid w:val="00A10AB0"/>
    <w:rsid w:val="00A11167"/>
    <w:rsid w:val="00A1497C"/>
    <w:rsid w:val="00A1759E"/>
    <w:rsid w:val="00A2047B"/>
    <w:rsid w:val="00A26F53"/>
    <w:rsid w:val="00A31788"/>
    <w:rsid w:val="00A43C88"/>
    <w:rsid w:val="00A45EA1"/>
    <w:rsid w:val="00A56F4E"/>
    <w:rsid w:val="00A579AA"/>
    <w:rsid w:val="00A63D34"/>
    <w:rsid w:val="00A72615"/>
    <w:rsid w:val="00A727D3"/>
    <w:rsid w:val="00A74F06"/>
    <w:rsid w:val="00A819DB"/>
    <w:rsid w:val="00A85373"/>
    <w:rsid w:val="00AA1ECA"/>
    <w:rsid w:val="00AB69A5"/>
    <w:rsid w:val="00AB7D9F"/>
    <w:rsid w:val="00AD037C"/>
    <w:rsid w:val="00AE4F5F"/>
    <w:rsid w:val="00AF6038"/>
    <w:rsid w:val="00AF72AD"/>
    <w:rsid w:val="00B064D5"/>
    <w:rsid w:val="00B133B1"/>
    <w:rsid w:val="00B23F6A"/>
    <w:rsid w:val="00B4180E"/>
    <w:rsid w:val="00B5557E"/>
    <w:rsid w:val="00B61440"/>
    <w:rsid w:val="00B7315F"/>
    <w:rsid w:val="00B811F2"/>
    <w:rsid w:val="00B86F5D"/>
    <w:rsid w:val="00B87ED4"/>
    <w:rsid w:val="00B9359B"/>
    <w:rsid w:val="00BA159F"/>
    <w:rsid w:val="00BA63B4"/>
    <w:rsid w:val="00BA7489"/>
    <w:rsid w:val="00BB0B02"/>
    <w:rsid w:val="00BB4230"/>
    <w:rsid w:val="00BB504D"/>
    <w:rsid w:val="00BB6325"/>
    <w:rsid w:val="00BB76EA"/>
    <w:rsid w:val="00BD42C4"/>
    <w:rsid w:val="00BD536C"/>
    <w:rsid w:val="00BD57AB"/>
    <w:rsid w:val="00BE098B"/>
    <w:rsid w:val="00BE759A"/>
    <w:rsid w:val="00C12DD4"/>
    <w:rsid w:val="00C272EB"/>
    <w:rsid w:val="00C51662"/>
    <w:rsid w:val="00C5344B"/>
    <w:rsid w:val="00C60762"/>
    <w:rsid w:val="00C66F8D"/>
    <w:rsid w:val="00C677CE"/>
    <w:rsid w:val="00C71D8C"/>
    <w:rsid w:val="00C91A39"/>
    <w:rsid w:val="00CB25EB"/>
    <w:rsid w:val="00CB71A1"/>
    <w:rsid w:val="00CC327D"/>
    <w:rsid w:val="00CD7E37"/>
    <w:rsid w:val="00D04D7B"/>
    <w:rsid w:val="00D11B58"/>
    <w:rsid w:val="00D271E0"/>
    <w:rsid w:val="00D330F2"/>
    <w:rsid w:val="00D859A0"/>
    <w:rsid w:val="00D8692F"/>
    <w:rsid w:val="00D919BB"/>
    <w:rsid w:val="00DA1938"/>
    <w:rsid w:val="00DA21D3"/>
    <w:rsid w:val="00DA51DD"/>
    <w:rsid w:val="00DA625B"/>
    <w:rsid w:val="00DB7880"/>
    <w:rsid w:val="00DC7970"/>
    <w:rsid w:val="00DE2835"/>
    <w:rsid w:val="00DE7810"/>
    <w:rsid w:val="00E00A99"/>
    <w:rsid w:val="00E14CC1"/>
    <w:rsid w:val="00E30BE5"/>
    <w:rsid w:val="00E5660C"/>
    <w:rsid w:val="00E56D4D"/>
    <w:rsid w:val="00E913D3"/>
    <w:rsid w:val="00EA0FC8"/>
    <w:rsid w:val="00EB3923"/>
    <w:rsid w:val="00EC5EBE"/>
    <w:rsid w:val="00ED0DAD"/>
    <w:rsid w:val="00EE3AD4"/>
    <w:rsid w:val="00EF094F"/>
    <w:rsid w:val="00EF2BA2"/>
    <w:rsid w:val="00EF7C87"/>
    <w:rsid w:val="00F0059B"/>
    <w:rsid w:val="00F00A56"/>
    <w:rsid w:val="00F11D5C"/>
    <w:rsid w:val="00F25A83"/>
    <w:rsid w:val="00F307C0"/>
    <w:rsid w:val="00F35216"/>
    <w:rsid w:val="00F45AB0"/>
    <w:rsid w:val="00F46B95"/>
    <w:rsid w:val="00F548E5"/>
    <w:rsid w:val="00F5782B"/>
    <w:rsid w:val="00F650E5"/>
    <w:rsid w:val="00F6669B"/>
    <w:rsid w:val="00F66964"/>
    <w:rsid w:val="00F71E64"/>
    <w:rsid w:val="00F740C3"/>
    <w:rsid w:val="00F7416C"/>
    <w:rsid w:val="00F80C17"/>
    <w:rsid w:val="00F815AF"/>
    <w:rsid w:val="00F84B70"/>
    <w:rsid w:val="00F87380"/>
    <w:rsid w:val="00F90862"/>
    <w:rsid w:val="00F968C2"/>
    <w:rsid w:val="00FA06B8"/>
    <w:rsid w:val="00FA22DA"/>
    <w:rsid w:val="00FA7438"/>
    <w:rsid w:val="00FE23D2"/>
    <w:rsid w:val="00FF056B"/>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p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2402D"/>
    <w:rsid w:val="001016B1"/>
    <w:rsid w:val="001F139B"/>
    <w:rsid w:val="001F7D45"/>
    <w:rsid w:val="00226803"/>
    <w:rsid w:val="002C3FE4"/>
    <w:rsid w:val="002E5D20"/>
    <w:rsid w:val="003C5195"/>
    <w:rsid w:val="003E363B"/>
    <w:rsid w:val="003F55D6"/>
    <w:rsid w:val="004A5773"/>
    <w:rsid w:val="004C01E1"/>
    <w:rsid w:val="0053080B"/>
    <w:rsid w:val="005541F2"/>
    <w:rsid w:val="00586BD1"/>
    <w:rsid w:val="00621953"/>
    <w:rsid w:val="006255BE"/>
    <w:rsid w:val="00700363"/>
    <w:rsid w:val="00783C66"/>
    <w:rsid w:val="00804308"/>
    <w:rsid w:val="00903A70"/>
    <w:rsid w:val="009A253C"/>
    <w:rsid w:val="009A6EA0"/>
    <w:rsid w:val="009D2189"/>
    <w:rsid w:val="00B178CE"/>
    <w:rsid w:val="00BD536C"/>
    <w:rsid w:val="00C54DE8"/>
    <w:rsid w:val="00CD358C"/>
    <w:rsid w:val="00D10859"/>
    <w:rsid w:val="00E3051E"/>
    <w:rsid w:val="00E34297"/>
    <w:rsid w:val="00F00A56"/>
    <w:rsid w:val="00F6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111</cp:revision>
  <cp:lastPrinted>2024-02-29T00:11:00Z</cp:lastPrinted>
  <dcterms:created xsi:type="dcterms:W3CDTF">2024-06-12T17:21:00Z</dcterms:created>
  <dcterms:modified xsi:type="dcterms:W3CDTF">2024-06-26T19:26:00Z</dcterms:modified>
</cp:coreProperties>
</file>