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2DFAD5A8" w14:textId="77777777" w:rsidR="004700B6" w:rsidRDefault="004700B6" w:rsidP="004574B6"/>
    <w:p w14:paraId="35846BFE" w14:textId="77777777" w:rsidR="009368C9" w:rsidRDefault="009368C9" w:rsidP="004574B6"/>
    <w:p w14:paraId="5D1CE967" w14:textId="77777777" w:rsidR="009E34E0" w:rsidRDefault="009E34E0" w:rsidP="00B9359B">
      <w:pPr>
        <w:pStyle w:val="Heading2"/>
        <w:spacing w:before="126"/>
        <w:rPr>
          <w:color w:val="FF0000"/>
          <w:spacing w:val="-2"/>
        </w:rPr>
      </w:pPr>
    </w:p>
    <w:p w14:paraId="59D5ECD2" w14:textId="258AE917" w:rsidR="00B9359B" w:rsidRPr="003E3B29" w:rsidRDefault="001A6172" w:rsidP="00B9359B">
      <w:pPr>
        <w:pStyle w:val="Heading2"/>
        <w:spacing w:before="126"/>
        <w:rPr>
          <w:color w:val="FF0000"/>
        </w:rPr>
      </w:pPr>
      <w:r w:rsidRPr="003E3B29">
        <w:rPr>
          <w:color w:val="FF0000"/>
          <w:spacing w:val="-2"/>
        </w:rPr>
        <w:t>MINUTES</w:t>
      </w:r>
    </w:p>
    <w:p w14:paraId="7EEB1D7C" w14:textId="43C34B15" w:rsidR="00B9359B" w:rsidRPr="00C07B92" w:rsidRDefault="006156ED" w:rsidP="00B9359B">
      <w:pPr>
        <w:spacing w:before="175"/>
        <w:ind w:left="1755" w:right="1755"/>
        <w:jc w:val="center"/>
        <w:rPr>
          <w:rFonts w:ascii="Times New Roman" w:hAnsi="Times New Roman" w:cs="Times New Roman"/>
          <w:b/>
          <w:sz w:val="34"/>
        </w:rPr>
      </w:pPr>
      <w:r w:rsidRPr="00C07B92">
        <w:rPr>
          <w:rFonts w:ascii="Times New Roman" w:hAnsi="Times New Roman" w:cs="Times New Roman"/>
          <w:b/>
          <w:sz w:val="34"/>
        </w:rPr>
        <w:t>Executive Committee</w:t>
      </w:r>
    </w:p>
    <w:p w14:paraId="1CD71F27" w14:textId="3C81BE58" w:rsidR="00B9359B" w:rsidRPr="00C07B92" w:rsidRDefault="00303E97"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September</w:t>
      </w:r>
      <w:r w:rsidR="009C74B4" w:rsidRPr="00C07B92">
        <w:rPr>
          <w:rFonts w:ascii="Times New Roman" w:hAnsi="Times New Roman" w:cs="Times New Roman"/>
          <w:b/>
          <w:sz w:val="32"/>
        </w:rPr>
        <w:t xml:space="preserve"> </w:t>
      </w:r>
      <w:r>
        <w:rPr>
          <w:rFonts w:ascii="Times New Roman" w:hAnsi="Times New Roman" w:cs="Times New Roman"/>
          <w:b/>
          <w:sz w:val="32"/>
        </w:rPr>
        <w:t>4</w:t>
      </w:r>
      <w:r w:rsidR="009C74B4" w:rsidRPr="00C07B92">
        <w:rPr>
          <w:rFonts w:ascii="Times New Roman" w:hAnsi="Times New Roman" w:cs="Times New Roman"/>
          <w:b/>
          <w:sz w:val="32"/>
        </w:rPr>
        <w:t>th</w:t>
      </w:r>
      <w:r w:rsidR="00B9359B" w:rsidRPr="00C07B92">
        <w:rPr>
          <w:rFonts w:ascii="Times New Roman" w:hAnsi="Times New Roman" w:cs="Times New Roman"/>
          <w:b/>
          <w:sz w:val="32"/>
        </w:rPr>
        <w:t>, 2024</w:t>
      </w:r>
    </w:p>
    <w:p w14:paraId="03D2CD73" w14:textId="77777777" w:rsidR="00B9359B" w:rsidRPr="00C07B92" w:rsidRDefault="00B9359B" w:rsidP="00B9359B">
      <w:pPr>
        <w:pStyle w:val="Heading2"/>
        <w:spacing w:before="57"/>
      </w:pPr>
      <w:r w:rsidRPr="00C07B92">
        <w:t>12:00</w:t>
      </w:r>
      <w:r w:rsidRPr="00C07B92">
        <w:rPr>
          <w:spacing w:val="-7"/>
        </w:rPr>
        <w:t xml:space="preserve"> </w:t>
      </w:r>
      <w:r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1">
        <w:r w:rsidRPr="00C07B92">
          <w:rPr>
            <w:rFonts w:ascii="Times New Roman" w:hAnsi="Times New Roman" w:cs="Times New Roman"/>
            <w:b/>
            <w:color w:val="0000FF"/>
            <w:spacing w:val="-2"/>
            <w:sz w:val="20"/>
            <w:u w:val="single" w:color="0000FF"/>
          </w:rPr>
          <w:t>https://chpiv.org</w:t>
        </w:r>
      </w:hyperlink>
    </w:p>
    <w:p w14:paraId="45A5F080" w14:textId="77777777" w:rsidR="00B9359B" w:rsidRPr="00C07B92" w:rsidRDefault="00B9359B" w:rsidP="00B9359B">
      <w:pPr>
        <w:pStyle w:val="BodyText"/>
        <w:spacing w:before="9"/>
        <w:rPr>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rsidRPr="00C07B92" w14:paraId="03D4E5B6" w14:textId="77777777" w:rsidTr="004B60B8">
        <w:trPr>
          <w:trHeight w:val="340"/>
        </w:trPr>
        <w:tc>
          <w:tcPr>
            <w:tcW w:w="2252" w:type="dxa"/>
            <w:shd w:val="clear" w:color="auto" w:fill="5DB7A6"/>
          </w:tcPr>
          <w:p w14:paraId="0A084156" w14:textId="77777777" w:rsidR="00B9359B" w:rsidRPr="00C07B92" w:rsidRDefault="00B9359B" w:rsidP="0057489A">
            <w:pPr>
              <w:pStyle w:val="TableParagraph"/>
              <w:spacing w:line="251" w:lineRule="exact"/>
              <w:ind w:left="131"/>
              <w:rPr>
                <w:rFonts w:ascii="Times New Roman" w:hAnsi="Times New Roman" w:cs="Times New Roman"/>
                <w:b/>
              </w:rPr>
            </w:pPr>
            <w:r w:rsidRPr="00C07B92">
              <w:rPr>
                <w:rFonts w:ascii="Times New Roman" w:hAnsi="Times New Roman" w:cs="Times New Roman"/>
                <w:b/>
                <w:color w:val="FFFFFF"/>
              </w:rPr>
              <w:t>Committee</w:t>
            </w:r>
            <w:r w:rsidRPr="00C07B92">
              <w:rPr>
                <w:rFonts w:ascii="Times New Roman" w:hAnsi="Times New Roman" w:cs="Times New Roman"/>
                <w:b/>
                <w:color w:val="FFFFFF"/>
                <w:spacing w:val="-8"/>
              </w:rPr>
              <w:t xml:space="preserve"> </w:t>
            </w:r>
            <w:r w:rsidRPr="00C07B92">
              <w:rPr>
                <w:rFonts w:ascii="Times New Roman" w:hAnsi="Times New Roman" w:cs="Times New Roman"/>
                <w:b/>
                <w:color w:val="FFFFFF"/>
                <w:spacing w:val="-2"/>
              </w:rPr>
              <w:t>Members</w:t>
            </w:r>
          </w:p>
        </w:tc>
        <w:tc>
          <w:tcPr>
            <w:tcW w:w="7857" w:type="dxa"/>
            <w:shd w:val="clear" w:color="auto" w:fill="5DB7A6"/>
          </w:tcPr>
          <w:p w14:paraId="79BF23C1" w14:textId="77777777" w:rsidR="00B9359B" w:rsidRPr="00C07B92" w:rsidRDefault="00B9359B" w:rsidP="0057489A">
            <w:pPr>
              <w:pStyle w:val="TableParagraph"/>
              <w:spacing w:line="251" w:lineRule="exact"/>
              <w:ind w:left="3294" w:right="3290"/>
              <w:jc w:val="center"/>
              <w:rPr>
                <w:rFonts w:ascii="Times New Roman" w:hAnsi="Times New Roman" w:cs="Times New Roman"/>
                <w:b/>
              </w:rPr>
            </w:pPr>
            <w:r w:rsidRPr="00C07B92">
              <w:rPr>
                <w:rFonts w:ascii="Times New Roman" w:hAnsi="Times New Roman" w:cs="Times New Roman"/>
                <w:b/>
                <w:color w:val="FFFFFF"/>
                <w:spacing w:val="-2"/>
              </w:rPr>
              <w:t>Representing</w:t>
            </w:r>
          </w:p>
        </w:tc>
        <w:tc>
          <w:tcPr>
            <w:tcW w:w="991" w:type="dxa"/>
            <w:shd w:val="clear" w:color="auto" w:fill="5DB7A6"/>
          </w:tcPr>
          <w:p w14:paraId="34CBA710" w14:textId="77777777" w:rsidR="00B9359B" w:rsidRPr="00C07B92" w:rsidRDefault="00B9359B" w:rsidP="0057489A">
            <w:pPr>
              <w:pStyle w:val="TableParagraph"/>
              <w:spacing w:line="251" w:lineRule="exact"/>
              <w:ind w:left="140"/>
              <w:rPr>
                <w:rFonts w:ascii="Times New Roman" w:hAnsi="Times New Roman" w:cs="Times New Roman"/>
                <w:b/>
              </w:rPr>
            </w:pPr>
            <w:r w:rsidRPr="00C07B92">
              <w:rPr>
                <w:rFonts w:ascii="Times New Roman" w:hAnsi="Times New Roman" w:cs="Times New Roman"/>
                <w:b/>
                <w:color w:val="FFFFFF"/>
                <w:spacing w:val="-2"/>
              </w:rPr>
              <w:t>Present</w:t>
            </w:r>
          </w:p>
        </w:tc>
      </w:tr>
      <w:tr w:rsidR="00B9359B" w:rsidRPr="00C07B92" w14:paraId="06798BD6" w14:textId="77777777" w:rsidTr="004B60B8">
        <w:trPr>
          <w:trHeight w:val="304"/>
        </w:trPr>
        <w:tc>
          <w:tcPr>
            <w:tcW w:w="2252" w:type="dxa"/>
          </w:tcPr>
          <w:p w14:paraId="197D22E1"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Lee</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Hindman</w:t>
            </w:r>
          </w:p>
        </w:tc>
        <w:tc>
          <w:tcPr>
            <w:tcW w:w="7857" w:type="dxa"/>
          </w:tcPr>
          <w:p w14:paraId="70AFC83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5"/>
              </w:rPr>
              <w:t xml:space="preserve"> </w:t>
            </w:r>
            <w:r w:rsidRPr="00C07B92">
              <w:rPr>
                <w:rFonts w:ascii="Times New Roman" w:hAnsi="Times New Roman" w:cs="Times New Roman"/>
              </w:rPr>
              <w:t>Chairperson</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4"/>
              </w:rPr>
              <w:t xml:space="preserve"> </w:t>
            </w:r>
            <w:r w:rsidRPr="00C07B92">
              <w:rPr>
                <w:rFonts w:ascii="Times New Roman" w:hAnsi="Times New Roman" w:cs="Times New Roman"/>
              </w:rPr>
              <w:t>Joint</w:t>
            </w:r>
            <w:r w:rsidRPr="00C07B92">
              <w:rPr>
                <w:rFonts w:ascii="Times New Roman" w:hAnsi="Times New Roman" w:cs="Times New Roman"/>
                <w:spacing w:val="-2"/>
              </w:rPr>
              <w:t xml:space="preserve"> </w:t>
            </w:r>
            <w:r w:rsidRPr="00C07B92">
              <w:rPr>
                <w:rFonts w:ascii="Times New Roman" w:hAnsi="Times New Roman" w:cs="Times New Roman"/>
              </w:rPr>
              <w:t>Chambers</w:t>
            </w:r>
            <w:r w:rsidRPr="00C07B92">
              <w:rPr>
                <w:rFonts w:ascii="Times New Roman" w:hAnsi="Times New Roman" w:cs="Times New Roman"/>
                <w:spacing w:val="-6"/>
              </w:rPr>
              <w:t xml:space="preserve"> </w:t>
            </w:r>
            <w:r w:rsidRPr="00C07B92">
              <w:rPr>
                <w:rFonts w:ascii="Times New Roman" w:hAnsi="Times New Roman" w:cs="Times New Roman"/>
              </w:rPr>
              <w:t>of</w:t>
            </w:r>
            <w:r w:rsidRPr="00C07B92">
              <w:rPr>
                <w:rFonts w:ascii="Times New Roman" w:hAnsi="Times New Roman" w:cs="Times New Roman"/>
                <w:spacing w:val="-3"/>
              </w:rPr>
              <w:t xml:space="preserve"> </w:t>
            </w:r>
            <w:r w:rsidRPr="00C07B92">
              <w:rPr>
                <w:rFonts w:ascii="Times New Roman" w:hAnsi="Times New Roman" w:cs="Times New Roman"/>
              </w:rPr>
              <w:t>Commerce</w:t>
            </w:r>
            <w:r w:rsidRPr="00C07B92">
              <w:rPr>
                <w:rFonts w:ascii="Times New Roman" w:hAnsi="Times New Roman" w:cs="Times New Roman"/>
                <w:spacing w:val="-3"/>
              </w:rPr>
              <w:t xml:space="preserve"> </w:t>
            </w:r>
            <w:r w:rsidRPr="00C07B92">
              <w:rPr>
                <w:rFonts w:ascii="Times New Roman" w:hAnsi="Times New Roman" w:cs="Times New Roman"/>
                <w:spacing w:val="-2"/>
              </w:rPr>
              <w:t>Nominee</w:t>
            </w:r>
          </w:p>
        </w:tc>
        <w:tc>
          <w:tcPr>
            <w:tcW w:w="991" w:type="dxa"/>
          </w:tcPr>
          <w:p w14:paraId="22A09B7B" w14:textId="77777777" w:rsidR="00B9359B" w:rsidRPr="003E3B29" w:rsidRDefault="00B9359B" w:rsidP="003E3B29">
            <w:pPr>
              <w:pStyle w:val="TableParagraph"/>
              <w:numPr>
                <w:ilvl w:val="0"/>
                <w:numId w:val="38"/>
              </w:numPr>
              <w:rPr>
                <w:rFonts w:ascii="Times New Roman" w:hAnsi="Times New Roman" w:cs="Times New Roman"/>
                <w:color w:val="FF0000"/>
              </w:rPr>
            </w:pPr>
          </w:p>
        </w:tc>
      </w:tr>
      <w:tr w:rsidR="00B9359B" w:rsidRPr="00C07B92" w14:paraId="0F4F8F68" w14:textId="77777777" w:rsidTr="004B60B8">
        <w:trPr>
          <w:trHeight w:val="282"/>
        </w:trPr>
        <w:tc>
          <w:tcPr>
            <w:tcW w:w="2252" w:type="dxa"/>
          </w:tcPr>
          <w:p w14:paraId="7FF65586" w14:textId="77777777" w:rsidR="00B9359B" w:rsidRPr="00C07B92" w:rsidRDefault="00B9359B" w:rsidP="0057489A">
            <w:pPr>
              <w:pStyle w:val="TableParagraph"/>
              <w:spacing w:line="263" w:lineRule="exact"/>
              <w:ind w:left="107"/>
              <w:rPr>
                <w:rFonts w:ascii="Times New Roman" w:hAnsi="Times New Roman" w:cs="Times New Roman"/>
                <w:b/>
              </w:rPr>
            </w:pPr>
            <w:r w:rsidRPr="00C07B92">
              <w:rPr>
                <w:rFonts w:ascii="Times New Roman" w:hAnsi="Times New Roman" w:cs="Times New Roman"/>
                <w:b/>
              </w:rPr>
              <w:t>Yvonne</w:t>
            </w:r>
            <w:r w:rsidRPr="00C07B92">
              <w:rPr>
                <w:rFonts w:ascii="Times New Roman" w:hAnsi="Times New Roman" w:cs="Times New Roman"/>
                <w:b/>
                <w:spacing w:val="-1"/>
              </w:rPr>
              <w:t xml:space="preserve"> </w:t>
            </w:r>
            <w:r w:rsidRPr="00C07B92">
              <w:rPr>
                <w:rFonts w:ascii="Times New Roman" w:hAnsi="Times New Roman" w:cs="Times New Roman"/>
                <w:b/>
                <w:spacing w:val="-4"/>
              </w:rPr>
              <w:t>Bell</w:t>
            </w:r>
          </w:p>
        </w:tc>
        <w:tc>
          <w:tcPr>
            <w:tcW w:w="7857" w:type="dxa"/>
          </w:tcPr>
          <w:p w14:paraId="283BEC2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7"/>
              </w:rPr>
              <w:t xml:space="preserve"> </w:t>
            </w:r>
            <w:r w:rsidRPr="00C07B92">
              <w:rPr>
                <w:rFonts w:ascii="Times New Roman" w:hAnsi="Times New Roman" w:cs="Times New Roman"/>
              </w:rPr>
              <w:t>Vice-Chair</w:t>
            </w:r>
            <w:r w:rsidRPr="00C07B92">
              <w:rPr>
                <w:rFonts w:ascii="Times New Roman" w:hAnsi="Times New Roman" w:cs="Times New Roman"/>
                <w:spacing w:val="-6"/>
              </w:rPr>
              <w:t xml:space="preserve"> </w:t>
            </w:r>
            <w:r w:rsidRPr="00C07B92">
              <w:rPr>
                <w:rFonts w:ascii="Times New Roman" w:hAnsi="Times New Roman" w:cs="Times New Roman"/>
              </w:rPr>
              <w:t>&amp;</w:t>
            </w:r>
            <w:r w:rsidRPr="00C07B92">
              <w:rPr>
                <w:rFonts w:ascii="Times New Roman" w:hAnsi="Times New Roman" w:cs="Times New Roman"/>
                <w:spacing w:val="-2"/>
              </w:rPr>
              <w:t xml:space="preserve"> </w:t>
            </w:r>
            <w:r w:rsidRPr="00C07B92">
              <w:rPr>
                <w:rFonts w:ascii="Times New Roman" w:hAnsi="Times New Roman" w:cs="Times New Roman"/>
              </w:rPr>
              <w:t>Finance</w:t>
            </w:r>
            <w:r w:rsidRPr="00C07B92">
              <w:rPr>
                <w:rFonts w:ascii="Times New Roman" w:hAnsi="Times New Roman" w:cs="Times New Roman"/>
                <w:spacing w:val="-4"/>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Vice-Chair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7"/>
              </w:rPr>
              <w:t xml:space="preserve"> </w:t>
            </w:r>
            <w:r w:rsidRPr="00C07B92">
              <w:rPr>
                <w:rFonts w:ascii="Times New Roman" w:hAnsi="Times New Roman" w:cs="Times New Roman"/>
              </w:rPr>
              <w:t>CEO,</w:t>
            </w:r>
            <w:r w:rsidRPr="00C07B92">
              <w:rPr>
                <w:rFonts w:ascii="Times New Roman" w:hAnsi="Times New Roman" w:cs="Times New Roman"/>
                <w:spacing w:val="-3"/>
              </w:rPr>
              <w:t xml:space="preserve"> </w:t>
            </w:r>
            <w:r w:rsidRPr="00C07B92">
              <w:rPr>
                <w:rFonts w:ascii="Times New Roman" w:hAnsi="Times New Roman" w:cs="Times New Roman"/>
                <w:spacing w:val="-2"/>
              </w:rPr>
              <w:t>Innercare</w:t>
            </w:r>
          </w:p>
        </w:tc>
        <w:tc>
          <w:tcPr>
            <w:tcW w:w="991" w:type="dxa"/>
          </w:tcPr>
          <w:p w14:paraId="1DDF01AA" w14:textId="4B0C76A7" w:rsidR="00B9359B" w:rsidRPr="007B747E" w:rsidRDefault="007B747E" w:rsidP="007B747E">
            <w:pPr>
              <w:pStyle w:val="TableParagraph"/>
              <w:jc w:val="center"/>
              <w:rPr>
                <w:rFonts w:ascii="Times New Roman" w:hAnsi="Times New Roman" w:cs="Times New Roman"/>
                <w:color w:val="FF0000"/>
                <w:sz w:val="24"/>
                <w:szCs w:val="24"/>
              </w:rPr>
            </w:pPr>
            <w:r w:rsidRPr="007B747E">
              <w:rPr>
                <w:rFonts w:ascii="Times New Roman" w:hAnsi="Times New Roman" w:cs="Times New Roman"/>
                <w:color w:val="FF0000"/>
                <w:sz w:val="24"/>
                <w:szCs w:val="24"/>
              </w:rPr>
              <w:t>A</w:t>
            </w:r>
          </w:p>
        </w:tc>
      </w:tr>
      <w:tr w:rsidR="00B9359B" w:rsidRPr="00C07B92" w14:paraId="6FC219E2" w14:textId="77777777" w:rsidTr="004B60B8">
        <w:trPr>
          <w:trHeight w:val="374"/>
        </w:trPr>
        <w:tc>
          <w:tcPr>
            <w:tcW w:w="2252" w:type="dxa"/>
          </w:tcPr>
          <w:p w14:paraId="7A3D488B"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Carlos</w:t>
            </w:r>
            <w:r w:rsidRPr="00C07B92">
              <w:rPr>
                <w:rFonts w:ascii="Times New Roman" w:hAnsi="Times New Roman" w:cs="Times New Roman"/>
                <w:b/>
                <w:color w:val="0D0D0D"/>
                <w:spacing w:val="-2"/>
              </w:rPr>
              <w:t xml:space="preserve"> Ramirez</w:t>
            </w:r>
          </w:p>
        </w:tc>
        <w:tc>
          <w:tcPr>
            <w:tcW w:w="7857" w:type="dxa"/>
          </w:tcPr>
          <w:p w14:paraId="1C14EC71" w14:textId="5639064D"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Finance</w:t>
            </w:r>
            <w:r w:rsidRPr="00C07B92">
              <w:rPr>
                <w:rFonts w:ascii="Times New Roman" w:hAnsi="Times New Roman" w:cs="Times New Roman"/>
                <w:spacing w:val="-6"/>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Chair</w:t>
            </w:r>
            <w:r w:rsidRPr="00C07B92">
              <w:rPr>
                <w:rFonts w:ascii="Times New Roman" w:hAnsi="Times New Roman" w:cs="Times New Roman"/>
                <w:spacing w:val="-1"/>
              </w:rPr>
              <w:t xml:space="preserve"> </w:t>
            </w:r>
            <w:r w:rsidRPr="00C07B92">
              <w:rPr>
                <w:rFonts w:ascii="Times New Roman" w:hAnsi="Times New Roman" w:cs="Times New Roman"/>
              </w:rPr>
              <w:t>–</w:t>
            </w:r>
            <w:r w:rsidRPr="00C07B92">
              <w:rPr>
                <w:rFonts w:ascii="Times New Roman" w:hAnsi="Times New Roman" w:cs="Times New Roman"/>
                <w:spacing w:val="-6"/>
              </w:rPr>
              <w:t xml:space="preserve"> </w:t>
            </w:r>
            <w:r w:rsidR="00E343E1" w:rsidRPr="00C07B92">
              <w:rPr>
                <w:rFonts w:ascii="Times New Roman" w:hAnsi="Times New Roman" w:cs="Times New Roman"/>
              </w:rPr>
              <w:t>CEO/Consultant DCRC</w:t>
            </w:r>
          </w:p>
        </w:tc>
        <w:tc>
          <w:tcPr>
            <w:tcW w:w="991" w:type="dxa"/>
          </w:tcPr>
          <w:p w14:paraId="69BF6CE9" w14:textId="77777777" w:rsidR="00B9359B" w:rsidRPr="007B747E" w:rsidRDefault="00B9359B" w:rsidP="007B747E">
            <w:pPr>
              <w:pStyle w:val="TableParagraph"/>
              <w:numPr>
                <w:ilvl w:val="0"/>
                <w:numId w:val="38"/>
              </w:numPr>
              <w:rPr>
                <w:rFonts w:ascii="Times New Roman" w:hAnsi="Times New Roman" w:cs="Times New Roman"/>
                <w:color w:val="FF0000"/>
              </w:rPr>
            </w:pPr>
          </w:p>
        </w:tc>
      </w:tr>
      <w:tr w:rsidR="000634F7" w:rsidRPr="00C07B92" w14:paraId="0EAC33EA" w14:textId="77777777" w:rsidTr="004B60B8">
        <w:trPr>
          <w:trHeight w:val="318"/>
        </w:trPr>
        <w:tc>
          <w:tcPr>
            <w:tcW w:w="2252" w:type="dxa"/>
          </w:tcPr>
          <w:p w14:paraId="0467DAE2" w14:textId="68741E20"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2"/>
              </w:rPr>
              <w:t xml:space="preserve"> </w:t>
            </w:r>
            <w:r w:rsidRPr="00C07B92">
              <w:rPr>
                <w:rFonts w:ascii="Times New Roman" w:hAnsi="Times New Roman" w:cs="Times New Roman"/>
                <w:b/>
                <w:color w:val="0D0D0D"/>
              </w:rPr>
              <w:t>Unnati</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Sampat</w:t>
            </w:r>
          </w:p>
        </w:tc>
        <w:tc>
          <w:tcPr>
            <w:tcW w:w="7857" w:type="dxa"/>
          </w:tcPr>
          <w:p w14:paraId="1F44B33F" w14:textId="344AA15C"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6"/>
              </w:rPr>
              <w:t xml:space="preserve"> </w:t>
            </w:r>
            <w:r w:rsidRPr="00C07B92">
              <w:rPr>
                <w:rFonts w:ascii="Times New Roman" w:hAnsi="Times New Roman" w:cs="Times New Roman"/>
              </w:rPr>
              <w:t>Commissioner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5"/>
              </w:rPr>
              <w:t xml:space="preserve"> </w:t>
            </w:r>
            <w:r w:rsidRPr="00C07B92">
              <w:rPr>
                <w:rFonts w:ascii="Times New Roman" w:hAnsi="Times New Roman" w:cs="Times New Roman"/>
              </w:rPr>
              <w:t>Imperial</w:t>
            </w:r>
            <w:r w:rsidRPr="00C07B92">
              <w:rPr>
                <w:rFonts w:ascii="Times New Roman" w:hAnsi="Times New Roman" w:cs="Times New Roman"/>
                <w:spacing w:val="-4"/>
              </w:rPr>
              <w:t xml:space="preserve"> </w:t>
            </w:r>
            <w:r w:rsidRPr="00C07B92">
              <w:rPr>
                <w:rFonts w:ascii="Times New Roman" w:hAnsi="Times New Roman" w:cs="Times New Roman"/>
              </w:rPr>
              <w:t>Valley</w:t>
            </w:r>
            <w:r w:rsidRPr="00C07B92">
              <w:rPr>
                <w:rFonts w:ascii="Times New Roman" w:hAnsi="Times New Roman" w:cs="Times New Roman"/>
                <w:spacing w:val="-5"/>
              </w:rPr>
              <w:t xml:space="preserve"> </w:t>
            </w:r>
            <w:r w:rsidRPr="00C07B92">
              <w:rPr>
                <w:rFonts w:ascii="Times New Roman" w:hAnsi="Times New Roman" w:cs="Times New Roman"/>
              </w:rPr>
              <w:t>Medical</w:t>
            </w:r>
            <w:r w:rsidRPr="00C07B92">
              <w:rPr>
                <w:rFonts w:ascii="Times New Roman" w:hAnsi="Times New Roman" w:cs="Times New Roman"/>
                <w:spacing w:val="-3"/>
              </w:rPr>
              <w:t xml:space="preserve"> </w:t>
            </w:r>
            <w:r w:rsidRPr="00C07B92">
              <w:rPr>
                <w:rFonts w:ascii="Times New Roman" w:hAnsi="Times New Roman" w:cs="Times New Roman"/>
                <w:spacing w:val="-2"/>
              </w:rPr>
              <w:t>Society</w:t>
            </w:r>
          </w:p>
        </w:tc>
        <w:tc>
          <w:tcPr>
            <w:tcW w:w="991" w:type="dxa"/>
          </w:tcPr>
          <w:p w14:paraId="299D32A2" w14:textId="77777777" w:rsidR="000634F7" w:rsidRPr="007B747E" w:rsidRDefault="000634F7" w:rsidP="007B747E">
            <w:pPr>
              <w:pStyle w:val="TableParagraph"/>
              <w:numPr>
                <w:ilvl w:val="0"/>
                <w:numId w:val="38"/>
              </w:numPr>
              <w:rPr>
                <w:rFonts w:ascii="Times New Roman" w:hAnsi="Times New Roman" w:cs="Times New Roman"/>
                <w:color w:val="FF0000"/>
              </w:rPr>
            </w:pPr>
          </w:p>
        </w:tc>
      </w:tr>
      <w:tr w:rsidR="000634F7" w:rsidRPr="00C07B92" w14:paraId="54AD9FE6" w14:textId="77777777" w:rsidTr="004B60B8">
        <w:trPr>
          <w:trHeight w:val="321"/>
        </w:trPr>
        <w:tc>
          <w:tcPr>
            <w:tcW w:w="2252" w:type="dxa"/>
          </w:tcPr>
          <w:p w14:paraId="7F506149" w14:textId="2EBBF864"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Allan</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spacing w:val="-5"/>
              </w:rPr>
              <w:t>Wu</w:t>
            </w:r>
          </w:p>
        </w:tc>
        <w:tc>
          <w:tcPr>
            <w:tcW w:w="7857" w:type="dxa"/>
          </w:tcPr>
          <w:p w14:paraId="49B12016" w14:textId="1584FA97"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4"/>
              </w:rPr>
              <w:t xml:space="preserve"> </w:t>
            </w:r>
            <w:r w:rsidRPr="00C07B92">
              <w:rPr>
                <w:rFonts w:ascii="Times New Roman" w:hAnsi="Times New Roman" w:cs="Times New Roman"/>
              </w:rPr>
              <w:t>Commissioner</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2"/>
              </w:rPr>
              <w:t xml:space="preserve"> Innercare</w:t>
            </w:r>
          </w:p>
        </w:tc>
        <w:tc>
          <w:tcPr>
            <w:tcW w:w="991" w:type="dxa"/>
          </w:tcPr>
          <w:p w14:paraId="2B28BB7E" w14:textId="77777777" w:rsidR="000634F7" w:rsidRPr="007B747E" w:rsidRDefault="000634F7" w:rsidP="007B747E">
            <w:pPr>
              <w:pStyle w:val="TableParagraph"/>
              <w:numPr>
                <w:ilvl w:val="0"/>
                <w:numId w:val="38"/>
              </w:numPr>
              <w:rPr>
                <w:rFonts w:ascii="Times New Roman" w:hAnsi="Times New Roman" w:cs="Times New Roman"/>
                <w:color w:val="FF0000"/>
              </w:rPr>
            </w:pPr>
          </w:p>
        </w:tc>
      </w:tr>
    </w:tbl>
    <w:p w14:paraId="2E04D4BC" w14:textId="77777777" w:rsidR="00B9359B" w:rsidRPr="00C07B92" w:rsidRDefault="00B9359B"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0E93BE87" w:rsidR="00B9359B" w:rsidRDefault="00D86947" w:rsidP="00D86947">
      <w:pPr>
        <w:pStyle w:val="BodyText"/>
        <w:ind w:left="990"/>
        <w:rPr>
          <w:i/>
          <w:color w:val="FF0000"/>
        </w:rPr>
      </w:pPr>
      <w:r w:rsidRPr="00D86947">
        <w:rPr>
          <w:i/>
          <w:color w:val="FF0000"/>
        </w:rPr>
        <w:t>Meeting called to order at 12:01 p.m.</w:t>
      </w:r>
    </w:p>
    <w:p w14:paraId="22AB4D3B" w14:textId="77777777" w:rsidR="00D86947" w:rsidRPr="00D86947" w:rsidRDefault="00D86947" w:rsidP="00D86947">
      <w:pPr>
        <w:pStyle w:val="BodyText"/>
        <w:ind w:left="990"/>
        <w:rPr>
          <w:i/>
          <w:color w:val="FF0000"/>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718F25B6" w:rsidR="00B9359B" w:rsidRDefault="00D941C3" w:rsidP="00D941C3">
      <w:pPr>
        <w:pStyle w:val="BodyText"/>
        <w:spacing w:before="6"/>
        <w:ind w:left="1440"/>
        <w:rPr>
          <w:i/>
          <w:color w:val="FF0000"/>
        </w:rPr>
      </w:pPr>
      <w:r w:rsidRPr="00D941C3">
        <w:rPr>
          <w:i/>
          <w:color w:val="FF0000"/>
        </w:rPr>
        <w:t>Roll call taken and quorum confirmed. Attendance is as shown.</w:t>
      </w:r>
    </w:p>
    <w:p w14:paraId="666BEF9B" w14:textId="77777777" w:rsidR="00D941C3" w:rsidRPr="00D941C3" w:rsidRDefault="00D941C3" w:rsidP="00D941C3">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C44802"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4E1326DE" w14:textId="6A27E790" w:rsidR="00C44802" w:rsidRDefault="00C44802" w:rsidP="00C44802">
      <w:pPr>
        <w:pStyle w:val="ListParagraph"/>
        <w:tabs>
          <w:tab w:val="left" w:pos="1711"/>
        </w:tabs>
        <w:spacing w:before="41"/>
        <w:ind w:left="1620" w:firstLine="0"/>
        <w:rPr>
          <w:rFonts w:ascii="Times New Roman" w:hAnsi="Times New Roman" w:cs="Times New Roman"/>
          <w:i/>
          <w:iCs/>
          <w:color w:val="FF0000"/>
          <w:spacing w:val="-2"/>
          <w:sz w:val="24"/>
        </w:rPr>
      </w:pPr>
      <w:r w:rsidRPr="00C44802">
        <w:rPr>
          <w:rFonts w:ascii="Times New Roman" w:hAnsi="Times New Roman" w:cs="Times New Roman"/>
          <w:i/>
          <w:iCs/>
          <w:color w:val="FF0000"/>
          <w:spacing w:val="-2"/>
          <w:sz w:val="24"/>
        </w:rPr>
        <w:t xml:space="preserve">(Ramirez/Sampat) </w:t>
      </w:r>
      <w:r w:rsidR="00E13A40">
        <w:rPr>
          <w:rFonts w:ascii="Times New Roman" w:hAnsi="Times New Roman" w:cs="Times New Roman"/>
          <w:i/>
          <w:iCs/>
          <w:color w:val="FF0000"/>
          <w:spacing w:val="-2"/>
          <w:sz w:val="24"/>
        </w:rPr>
        <w:t>Approved to move closed session items af</w:t>
      </w:r>
      <w:r w:rsidR="00930A6C">
        <w:rPr>
          <w:rFonts w:ascii="Times New Roman" w:hAnsi="Times New Roman" w:cs="Times New Roman"/>
          <w:i/>
          <w:iCs/>
          <w:color w:val="FF0000"/>
          <w:spacing w:val="-2"/>
          <w:sz w:val="24"/>
        </w:rPr>
        <w:t>ter public comments and t</w:t>
      </w:r>
      <w:r w:rsidRPr="00C44802">
        <w:rPr>
          <w:rFonts w:ascii="Times New Roman" w:hAnsi="Times New Roman" w:cs="Times New Roman"/>
          <w:i/>
          <w:iCs/>
          <w:color w:val="FF0000"/>
          <w:spacing w:val="-2"/>
          <w:sz w:val="24"/>
        </w:rPr>
        <w:t>o approve the order of the agenda. Motion carried.</w:t>
      </w:r>
    </w:p>
    <w:p w14:paraId="3EC750CD" w14:textId="77777777" w:rsidR="00930A6C" w:rsidRPr="00C44802" w:rsidRDefault="00930A6C" w:rsidP="00C44802">
      <w:pPr>
        <w:pStyle w:val="ListParagraph"/>
        <w:tabs>
          <w:tab w:val="left" w:pos="1711"/>
        </w:tabs>
        <w:spacing w:before="41"/>
        <w:ind w:left="1620" w:firstLine="0"/>
        <w:rPr>
          <w:rFonts w:ascii="Times New Roman" w:hAnsi="Times New Roman" w:cs="Times New Roman"/>
          <w:i/>
          <w:iCs/>
          <w:color w:val="FF0000"/>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2A8D0A18" w14:textId="2369CA9D" w:rsidR="008C0936" w:rsidRPr="008C0936" w:rsidRDefault="008C0936" w:rsidP="00B9359B">
      <w:pPr>
        <w:pStyle w:val="BodyText"/>
        <w:ind w:left="1440" w:right="728"/>
        <w:rPr>
          <w:i/>
          <w:iCs/>
          <w:color w:val="FF0000"/>
        </w:rPr>
      </w:pPr>
      <w:r w:rsidRPr="008C0936">
        <w:rPr>
          <w:i/>
          <w:iCs/>
          <w:color w:val="FF0000"/>
        </w:rPr>
        <w:t>None.</w:t>
      </w:r>
    </w:p>
    <w:p w14:paraId="4FEC5F98" w14:textId="256B3C75" w:rsidR="00B9359B" w:rsidRDefault="009C24F7" w:rsidP="00461A90">
      <w:pPr>
        <w:tabs>
          <w:tab w:val="left" w:pos="9661"/>
        </w:tabs>
        <w:spacing w:before="199"/>
        <w:rPr>
          <w:rFonts w:ascii="Times New Roman" w:hAnsi="Times New Roman" w:cs="Times New Roman"/>
          <w:b/>
          <w:color w:val="232323"/>
          <w:sz w:val="24"/>
        </w:rPr>
      </w:pPr>
      <w:r w:rsidRPr="00C07B92">
        <w:rPr>
          <w:rFonts w:ascii="Times New Roman" w:hAnsi="Times New Roman" w:cs="Times New Roman"/>
          <w:b/>
          <w:color w:val="232323"/>
          <w:sz w:val="24"/>
        </w:rPr>
        <w:t xml:space="preserve">                                                          </w:t>
      </w:r>
    </w:p>
    <w:p w14:paraId="7A0DD19B" w14:textId="77777777" w:rsidR="008C0936" w:rsidRDefault="008C0936" w:rsidP="00461A90">
      <w:pPr>
        <w:tabs>
          <w:tab w:val="left" w:pos="9661"/>
        </w:tabs>
        <w:spacing w:before="199"/>
        <w:rPr>
          <w:rFonts w:ascii="Times New Roman" w:hAnsi="Times New Roman" w:cs="Times New Roman"/>
          <w:b/>
          <w:color w:val="232323"/>
          <w:sz w:val="24"/>
        </w:rPr>
      </w:pPr>
    </w:p>
    <w:p w14:paraId="4F7039E2" w14:textId="77777777" w:rsidR="008C0936" w:rsidRDefault="008C0936" w:rsidP="00461A90">
      <w:pPr>
        <w:tabs>
          <w:tab w:val="left" w:pos="9661"/>
        </w:tabs>
        <w:spacing w:before="199"/>
        <w:rPr>
          <w:rFonts w:ascii="Times New Roman" w:hAnsi="Times New Roman" w:cs="Times New Roman"/>
          <w:b/>
          <w:color w:val="232323"/>
          <w:sz w:val="24"/>
        </w:rPr>
      </w:pPr>
    </w:p>
    <w:p w14:paraId="2DEF03E9" w14:textId="77777777" w:rsidR="008C0936" w:rsidRDefault="008C0936" w:rsidP="00461A90">
      <w:pPr>
        <w:tabs>
          <w:tab w:val="left" w:pos="9661"/>
        </w:tabs>
        <w:spacing w:before="199"/>
        <w:rPr>
          <w:rFonts w:ascii="Times New Roman" w:hAnsi="Times New Roman" w:cs="Times New Roman"/>
          <w:b/>
          <w:color w:val="232323"/>
          <w:sz w:val="24"/>
        </w:rPr>
      </w:pPr>
    </w:p>
    <w:p w14:paraId="519AE1F3" w14:textId="77777777" w:rsidR="008C0936" w:rsidRDefault="008C0936" w:rsidP="00461A90">
      <w:pPr>
        <w:tabs>
          <w:tab w:val="left" w:pos="9661"/>
        </w:tabs>
        <w:spacing w:before="199"/>
        <w:rPr>
          <w:rFonts w:ascii="Times New Roman" w:hAnsi="Times New Roman" w:cs="Times New Roman"/>
          <w:b/>
          <w:color w:val="232323"/>
          <w:sz w:val="24"/>
        </w:rPr>
      </w:pPr>
    </w:p>
    <w:p w14:paraId="14343FAE" w14:textId="77777777" w:rsidR="008C0936" w:rsidRPr="00C07B92" w:rsidRDefault="008C0936" w:rsidP="00461A90">
      <w:pPr>
        <w:tabs>
          <w:tab w:val="left" w:pos="9661"/>
        </w:tabs>
        <w:spacing w:before="199"/>
        <w:rPr>
          <w:rFonts w:ascii="Times New Roman" w:hAnsi="Times New Roman" w:cs="Times New Roman"/>
          <w:i/>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24E715BB" w14:textId="6B5B21BC" w:rsidR="00856C9C" w:rsidRPr="0004517A" w:rsidRDefault="0004517A" w:rsidP="0004517A">
      <w:pPr>
        <w:pStyle w:val="Heading4"/>
        <w:ind w:left="990"/>
        <w:rPr>
          <w:b w:val="0"/>
          <w:bCs w:val="0"/>
          <w:i/>
          <w:iCs/>
          <w:color w:val="FF0000"/>
        </w:rPr>
      </w:pPr>
      <w:r w:rsidRPr="0004517A">
        <w:rPr>
          <w:b w:val="0"/>
          <w:bCs w:val="0"/>
          <w:i/>
          <w:iCs/>
          <w:color w:val="FF0000"/>
        </w:rPr>
        <w:t>(Ramirez/Wu) To approve the consent agenda. Motion carried.</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59A94B56"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8840D0">
        <w:rPr>
          <w:rFonts w:ascii="Times New Roman" w:hAnsi="Times New Roman" w:cs="Times New Roman"/>
          <w:sz w:val="24"/>
        </w:rPr>
        <w:t>8</w:t>
      </w:r>
      <w:r w:rsidR="00A77C7A" w:rsidRPr="00C07B92">
        <w:rPr>
          <w:rFonts w:ascii="Times New Roman" w:hAnsi="Times New Roman" w:cs="Times New Roman"/>
          <w:sz w:val="24"/>
        </w:rPr>
        <w:t>/</w:t>
      </w:r>
      <w:r w:rsidR="008840D0">
        <w:rPr>
          <w:rFonts w:ascii="Times New Roman" w:hAnsi="Times New Roman" w:cs="Times New Roman"/>
          <w:sz w:val="24"/>
        </w:rPr>
        <w:t>7</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09B46DBA" w14:textId="77777777" w:rsidR="002C2E0F" w:rsidRDefault="002C2E0F" w:rsidP="002C2E0F">
      <w:pPr>
        <w:tabs>
          <w:tab w:val="left" w:pos="1440"/>
          <w:tab w:val="left" w:pos="8941"/>
        </w:tabs>
        <w:rPr>
          <w:rFonts w:ascii="Times New Roman" w:hAnsi="Times New Roman" w:cs="Times New Roman"/>
          <w:sz w:val="24"/>
        </w:rPr>
      </w:pPr>
    </w:p>
    <w:p w14:paraId="44A7825B" w14:textId="2FDABC53" w:rsidR="00B9359B" w:rsidRPr="00C07B92" w:rsidRDefault="00592FEF"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Motion to r</w:t>
      </w:r>
      <w:r w:rsidR="008267AC" w:rsidRPr="00C07B92">
        <w:rPr>
          <w:rFonts w:ascii="Times New Roman" w:hAnsi="Times New Roman" w:cs="Times New Roman"/>
          <w:sz w:val="24"/>
        </w:rPr>
        <w:t xml:space="preserve">ecommend to the </w:t>
      </w:r>
      <w:r w:rsidR="003C4039">
        <w:rPr>
          <w:rFonts w:ascii="Times New Roman" w:hAnsi="Times New Roman" w:cs="Times New Roman"/>
          <w:sz w:val="24"/>
        </w:rPr>
        <w:t xml:space="preserve">full </w:t>
      </w:r>
      <w:r w:rsidR="00E36160">
        <w:rPr>
          <w:rFonts w:ascii="Times New Roman" w:hAnsi="Times New Roman" w:cs="Times New Roman"/>
          <w:sz w:val="24"/>
        </w:rPr>
        <w:t>comm</w:t>
      </w:r>
      <w:r w:rsidR="00E36160" w:rsidRPr="00C07B92">
        <w:rPr>
          <w:rFonts w:ascii="Times New Roman" w:hAnsi="Times New Roman" w:cs="Times New Roman"/>
          <w:sz w:val="24"/>
        </w:rPr>
        <w:t>ission</w:t>
      </w:r>
      <w:r w:rsidR="008267AC" w:rsidRPr="00C07B92">
        <w:rPr>
          <w:rFonts w:ascii="Times New Roman" w:hAnsi="Times New Roman" w:cs="Times New Roman"/>
          <w:sz w:val="24"/>
        </w:rPr>
        <w:t xml:space="preserve"> the </w:t>
      </w:r>
      <w:r w:rsidR="003C4039">
        <w:rPr>
          <w:rFonts w:ascii="Times New Roman" w:hAnsi="Times New Roman" w:cs="Times New Roman"/>
          <w:sz w:val="24"/>
        </w:rPr>
        <w:t>a</w:t>
      </w:r>
      <w:r w:rsidR="00B95057" w:rsidRPr="00C07B92">
        <w:rPr>
          <w:rFonts w:ascii="Times New Roman" w:hAnsi="Times New Roman" w:cs="Times New Roman"/>
          <w:sz w:val="24"/>
        </w:rPr>
        <w:t>ccept</w:t>
      </w:r>
      <w:r w:rsidR="008267AC" w:rsidRPr="00C07B92">
        <w:rPr>
          <w:rFonts w:ascii="Times New Roman" w:hAnsi="Times New Roman" w:cs="Times New Roman"/>
          <w:sz w:val="24"/>
        </w:rPr>
        <w:t>ance of</w:t>
      </w:r>
      <w:r w:rsidR="002F12D7" w:rsidRPr="00C07B92">
        <w:rPr>
          <w:rFonts w:ascii="Times New Roman" w:hAnsi="Times New Roman" w:cs="Times New Roman"/>
          <w:sz w:val="24"/>
        </w:rPr>
        <w:t xml:space="preserv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1845CB23" w14:textId="77777777" w:rsidR="00824E5F" w:rsidRDefault="00824E5F" w:rsidP="00824E5F">
      <w:pPr>
        <w:pStyle w:val="ListParagraph"/>
        <w:tabs>
          <w:tab w:val="left" w:pos="1440"/>
          <w:tab w:val="left" w:pos="8941"/>
        </w:tabs>
        <w:ind w:left="1620" w:firstLine="0"/>
        <w:rPr>
          <w:rFonts w:ascii="Times New Roman" w:hAnsi="Times New Roman" w:cs="Times New Roman"/>
          <w:sz w:val="24"/>
        </w:rPr>
      </w:pPr>
    </w:p>
    <w:p w14:paraId="10349B2B" w14:textId="5EEC3267" w:rsidR="00824E5F" w:rsidRPr="00C07B92" w:rsidRDefault="006B2AA1" w:rsidP="005F7BC0">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w:t>
      </w:r>
      <w:r w:rsidR="008840D0">
        <w:rPr>
          <w:rFonts w:ascii="Times New Roman" w:hAnsi="Times New Roman" w:cs="Times New Roman"/>
          <w:sz w:val="24"/>
        </w:rPr>
        <w:t>ly</w:t>
      </w:r>
      <w:r w:rsidR="00824E5F" w:rsidRPr="00C07B92">
        <w:rPr>
          <w:rFonts w:ascii="Times New Roman" w:hAnsi="Times New Roman" w:cs="Times New Roman"/>
          <w:sz w:val="24"/>
        </w:rPr>
        <w:t xml:space="preserve"> 2024 </w:t>
      </w:r>
      <w:r w:rsidR="00235B57">
        <w:rPr>
          <w:rFonts w:ascii="Times New Roman" w:hAnsi="Times New Roman" w:cs="Times New Roman"/>
          <w:sz w:val="24"/>
        </w:rPr>
        <w:t>Statement of Net Position</w:t>
      </w:r>
    </w:p>
    <w:p w14:paraId="7DC6CEAC" w14:textId="21F73F50" w:rsidR="00824E5F" w:rsidRPr="00AB2CB7" w:rsidRDefault="006B2AA1" w:rsidP="00AB2CB7">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w:t>
      </w:r>
      <w:r w:rsidR="008840D0">
        <w:rPr>
          <w:rFonts w:ascii="Times New Roman" w:hAnsi="Times New Roman" w:cs="Times New Roman"/>
          <w:sz w:val="24"/>
        </w:rPr>
        <w:t>ly</w:t>
      </w:r>
      <w:r w:rsidR="00824E5F" w:rsidRPr="00C07B92">
        <w:rPr>
          <w:rFonts w:ascii="Times New Roman" w:hAnsi="Times New Roman" w:cs="Times New Roman"/>
          <w:sz w:val="24"/>
        </w:rPr>
        <w:t xml:space="preserve"> 2024 </w:t>
      </w:r>
      <w:r w:rsidR="00D6372A">
        <w:rPr>
          <w:rFonts w:ascii="Times New Roman" w:hAnsi="Times New Roman" w:cs="Times New Roman"/>
          <w:sz w:val="24"/>
        </w:rPr>
        <w:t>Statement of Revenues, Expenses, and Changes in Net Position</w:t>
      </w:r>
    </w:p>
    <w:p w14:paraId="4EF39A5D" w14:textId="6F69903F" w:rsidR="00824E5F" w:rsidRPr="00C07B92" w:rsidRDefault="006B2AA1" w:rsidP="00824E5F">
      <w:pPr>
        <w:pStyle w:val="ListParagraph"/>
        <w:numPr>
          <w:ilvl w:val="1"/>
          <w:numId w:val="5"/>
        </w:numPr>
        <w:tabs>
          <w:tab w:val="left" w:pos="2611"/>
        </w:tabs>
        <w:rPr>
          <w:rFonts w:ascii="Times New Roman" w:hAnsi="Times New Roman" w:cs="Times New Roman"/>
          <w:sz w:val="24"/>
        </w:rPr>
      </w:pPr>
      <w:r w:rsidRPr="00C07B92">
        <w:rPr>
          <w:rFonts w:ascii="Times New Roman" w:hAnsi="Times New Roman" w:cs="Times New Roman"/>
          <w:sz w:val="24"/>
        </w:rPr>
        <w:t>Ju</w:t>
      </w:r>
      <w:r w:rsidR="008840D0">
        <w:rPr>
          <w:rFonts w:ascii="Times New Roman" w:hAnsi="Times New Roman" w:cs="Times New Roman"/>
          <w:sz w:val="24"/>
        </w:rPr>
        <w:t>ly</w:t>
      </w:r>
      <w:r w:rsidR="00824E5F" w:rsidRPr="00C07B92">
        <w:rPr>
          <w:rFonts w:ascii="Times New Roman" w:hAnsi="Times New Roman" w:cs="Times New Roman"/>
          <w:sz w:val="24"/>
        </w:rPr>
        <w:t xml:space="preserve"> 2024 </w:t>
      </w:r>
      <w:r w:rsidR="00812ACB">
        <w:rPr>
          <w:rFonts w:ascii="Times New Roman" w:hAnsi="Times New Roman" w:cs="Times New Roman"/>
          <w:sz w:val="24"/>
        </w:rPr>
        <w:t>Profit &amp; Loss Variance Analysis</w:t>
      </w:r>
    </w:p>
    <w:p w14:paraId="1E4BC358" w14:textId="335641DB" w:rsidR="00011B94" w:rsidRPr="00C07B92" w:rsidRDefault="006B2AA1" w:rsidP="00982C11">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w:t>
      </w:r>
      <w:r w:rsidR="008840D0">
        <w:rPr>
          <w:rFonts w:ascii="Times New Roman" w:hAnsi="Times New Roman" w:cs="Times New Roman"/>
          <w:sz w:val="24"/>
          <w:szCs w:val="24"/>
        </w:rPr>
        <w:t>ly</w:t>
      </w:r>
      <w:r w:rsidR="00824E5F" w:rsidRPr="00C07B92">
        <w:rPr>
          <w:rFonts w:ascii="Times New Roman" w:hAnsi="Times New Roman" w:cs="Times New Roman"/>
          <w:sz w:val="24"/>
          <w:szCs w:val="24"/>
        </w:rPr>
        <w:t xml:space="preserve"> 2024 Statement of</w:t>
      </w:r>
      <w:r w:rsidR="00812ACB">
        <w:rPr>
          <w:rFonts w:ascii="Times New Roman" w:hAnsi="Times New Roman" w:cs="Times New Roman"/>
          <w:sz w:val="24"/>
          <w:szCs w:val="24"/>
        </w:rPr>
        <w:t xml:space="preserve"> Revenues, Expenses, and Changes in Net Position (YTD)</w:t>
      </w:r>
    </w:p>
    <w:p w14:paraId="4E8B25EB" w14:textId="1393CB8C" w:rsidR="002D62BA" w:rsidRDefault="006B2AA1" w:rsidP="00011B94">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w:t>
      </w:r>
      <w:r w:rsidR="008840D0">
        <w:rPr>
          <w:rFonts w:ascii="Times New Roman" w:hAnsi="Times New Roman" w:cs="Times New Roman"/>
          <w:sz w:val="24"/>
          <w:szCs w:val="24"/>
        </w:rPr>
        <w:t>ly</w:t>
      </w:r>
      <w:r w:rsidR="004017FA" w:rsidRPr="00C07B92">
        <w:rPr>
          <w:rFonts w:ascii="Times New Roman" w:hAnsi="Times New Roman" w:cs="Times New Roman"/>
          <w:sz w:val="24"/>
          <w:szCs w:val="24"/>
        </w:rPr>
        <w:t xml:space="preserve"> 2024 </w:t>
      </w:r>
      <w:r w:rsidR="00975F4A">
        <w:rPr>
          <w:rFonts w:ascii="Times New Roman" w:hAnsi="Times New Roman" w:cs="Times New Roman"/>
          <w:sz w:val="24"/>
          <w:szCs w:val="24"/>
        </w:rPr>
        <w:t>Profit &amp; Loss Variance Analysis (YTD)</w:t>
      </w:r>
    </w:p>
    <w:p w14:paraId="6A074BE6" w14:textId="6FBA482C" w:rsidR="00975F4A" w:rsidRDefault="00975F4A" w:rsidP="00011B94">
      <w:pPr>
        <w:pStyle w:val="ListParagraph"/>
        <w:numPr>
          <w:ilvl w:val="1"/>
          <w:numId w:val="5"/>
        </w:numPr>
        <w:tabs>
          <w:tab w:val="left" w:pos="2610"/>
        </w:tabs>
        <w:rPr>
          <w:rFonts w:ascii="Times New Roman" w:hAnsi="Times New Roman" w:cs="Times New Roman"/>
          <w:sz w:val="24"/>
          <w:szCs w:val="24"/>
        </w:rPr>
      </w:pPr>
      <w:r>
        <w:rPr>
          <w:rFonts w:ascii="Times New Roman" w:hAnsi="Times New Roman" w:cs="Times New Roman"/>
          <w:sz w:val="24"/>
          <w:szCs w:val="24"/>
        </w:rPr>
        <w:t xml:space="preserve">July 2024 Summarized </w:t>
      </w:r>
      <w:r w:rsidR="007D1EB3">
        <w:rPr>
          <w:rFonts w:ascii="Times New Roman" w:hAnsi="Times New Roman" w:cs="Times New Roman"/>
          <w:sz w:val="24"/>
          <w:szCs w:val="24"/>
        </w:rPr>
        <w:t>Tangible Net Equity Calculation</w:t>
      </w:r>
    </w:p>
    <w:p w14:paraId="4FBA1F60" w14:textId="731EF8CA" w:rsidR="007D1EB3" w:rsidRPr="00C07B92" w:rsidRDefault="007D1EB3" w:rsidP="00011B94">
      <w:pPr>
        <w:pStyle w:val="ListParagraph"/>
        <w:numPr>
          <w:ilvl w:val="1"/>
          <w:numId w:val="5"/>
        </w:numPr>
        <w:tabs>
          <w:tab w:val="left" w:pos="2610"/>
        </w:tabs>
        <w:rPr>
          <w:rFonts w:ascii="Times New Roman" w:hAnsi="Times New Roman" w:cs="Times New Roman"/>
          <w:sz w:val="24"/>
          <w:szCs w:val="24"/>
        </w:rPr>
      </w:pPr>
      <w:r>
        <w:rPr>
          <w:rFonts w:ascii="Times New Roman" w:hAnsi="Times New Roman" w:cs="Times New Roman"/>
          <w:sz w:val="24"/>
          <w:szCs w:val="24"/>
        </w:rPr>
        <w:t>July 2024 Cash Transactions</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431013" w:rsidRDefault="00A16D2A" w:rsidP="00E52C8E">
      <w:pPr>
        <w:pStyle w:val="Heading4"/>
        <w:numPr>
          <w:ilvl w:val="0"/>
          <w:numId w:val="2"/>
        </w:numPr>
        <w:spacing w:before="1"/>
      </w:pPr>
      <w:r w:rsidRPr="00C07B92">
        <w:rPr>
          <w:spacing w:val="-2"/>
        </w:rPr>
        <w:t>ACTION</w:t>
      </w:r>
    </w:p>
    <w:p w14:paraId="2531DD80" w14:textId="77777777" w:rsidR="00431013" w:rsidRDefault="00431013" w:rsidP="00431013">
      <w:pPr>
        <w:pStyle w:val="Heading4"/>
        <w:spacing w:before="1"/>
        <w:rPr>
          <w:spacing w:val="-2"/>
        </w:rPr>
      </w:pPr>
    </w:p>
    <w:p w14:paraId="048F2CF4" w14:textId="7DB7FB7A" w:rsidR="00431013" w:rsidRPr="00C33363" w:rsidRDefault="00592FEF" w:rsidP="00F7115F">
      <w:pPr>
        <w:pStyle w:val="Heading4"/>
        <w:numPr>
          <w:ilvl w:val="0"/>
          <w:numId w:val="37"/>
        </w:numPr>
        <w:spacing w:before="1"/>
      </w:pPr>
      <w:r>
        <w:rPr>
          <w:b w:val="0"/>
          <w:bCs w:val="0"/>
          <w:spacing w:val="-2"/>
        </w:rPr>
        <w:t>Motion to r</w:t>
      </w:r>
      <w:r w:rsidR="006C191C" w:rsidRPr="00D63225">
        <w:rPr>
          <w:b w:val="0"/>
          <w:bCs w:val="0"/>
          <w:spacing w:val="-2"/>
        </w:rPr>
        <w:t xml:space="preserve">ecommend to the full commission approval of </w:t>
      </w:r>
      <w:r w:rsidR="001D36E5" w:rsidRPr="00D63225">
        <w:rPr>
          <w:b w:val="0"/>
          <w:bCs w:val="0"/>
          <w:spacing w:val="-2"/>
        </w:rPr>
        <w:t>a resolution adding David Wilson, CFO, as a signatory to each bank account currently established</w:t>
      </w:r>
    </w:p>
    <w:p w14:paraId="55CA0F4F" w14:textId="3D4A2CA6" w:rsidR="00C33363" w:rsidRPr="00974194" w:rsidRDefault="00EE509C" w:rsidP="00C33363">
      <w:pPr>
        <w:pStyle w:val="Heading4"/>
        <w:spacing w:before="1"/>
        <w:ind w:left="1620"/>
        <w:rPr>
          <w:i/>
          <w:iCs/>
          <w:color w:val="FF0000"/>
        </w:rPr>
      </w:pPr>
      <w:r w:rsidRPr="00974194">
        <w:rPr>
          <w:b w:val="0"/>
          <w:bCs w:val="0"/>
          <w:i/>
          <w:iCs/>
          <w:color w:val="FF0000"/>
          <w:spacing w:val="-2"/>
        </w:rPr>
        <w:t xml:space="preserve">(Wu/Ramirez) To </w:t>
      </w:r>
      <w:r w:rsidR="00CC7C03">
        <w:rPr>
          <w:b w:val="0"/>
          <w:bCs w:val="0"/>
          <w:i/>
          <w:iCs/>
          <w:color w:val="FF0000"/>
          <w:spacing w:val="-2"/>
        </w:rPr>
        <w:t>recommend to the full commission</w:t>
      </w:r>
      <w:r w:rsidRPr="00974194">
        <w:rPr>
          <w:b w:val="0"/>
          <w:bCs w:val="0"/>
          <w:i/>
          <w:iCs/>
          <w:color w:val="FF0000"/>
          <w:spacing w:val="-2"/>
        </w:rPr>
        <w:t xml:space="preserve"> </w:t>
      </w:r>
      <w:r w:rsidR="00B04B74" w:rsidRPr="00974194">
        <w:rPr>
          <w:b w:val="0"/>
          <w:bCs w:val="0"/>
          <w:i/>
          <w:iCs/>
          <w:color w:val="FF0000"/>
          <w:spacing w:val="-2"/>
        </w:rPr>
        <w:t>a resolution</w:t>
      </w:r>
      <w:r w:rsidR="00974194" w:rsidRPr="00974194">
        <w:rPr>
          <w:b w:val="0"/>
          <w:bCs w:val="0"/>
          <w:i/>
          <w:iCs/>
          <w:color w:val="FF0000"/>
          <w:spacing w:val="-2"/>
        </w:rPr>
        <w:t xml:space="preserve"> adding David Wilson, CFO, as a signatory to each bank account currently established. Motion carried.</w:t>
      </w:r>
    </w:p>
    <w:p w14:paraId="4D51866F" w14:textId="77777777" w:rsidR="00B81240" w:rsidRPr="00C07B92" w:rsidRDefault="00B81240"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5861DA7D" w14:textId="77777777" w:rsidR="00466B5E" w:rsidRPr="00C07B92" w:rsidRDefault="00466B5E" w:rsidP="00727693">
      <w:pPr>
        <w:pStyle w:val="Heading4"/>
        <w:spacing w:before="1"/>
        <w:ind w:left="990"/>
        <w:rPr>
          <w:spacing w:val="-2"/>
        </w:rPr>
      </w:pPr>
    </w:p>
    <w:p w14:paraId="60817742" w14:textId="75BC31D3" w:rsidR="00187B07" w:rsidRPr="00247DBE" w:rsidRDefault="00187B07" w:rsidP="00C05FA8">
      <w:pPr>
        <w:pStyle w:val="Heading4"/>
        <w:numPr>
          <w:ilvl w:val="0"/>
          <w:numId w:val="27"/>
        </w:numPr>
        <w:spacing w:before="1"/>
      </w:pPr>
      <w:r>
        <w:rPr>
          <w:b w:val="0"/>
          <w:bCs w:val="0"/>
        </w:rPr>
        <w:t>Bylaws Update</w:t>
      </w:r>
      <w:r w:rsidR="00E06D9A">
        <w:rPr>
          <w:b w:val="0"/>
          <w:bCs w:val="0"/>
        </w:rPr>
        <w:t xml:space="preserve">-General Counsel Report </w:t>
      </w:r>
      <w:r w:rsidR="00E06D9A" w:rsidRPr="00E06D9A">
        <w:rPr>
          <w:b w:val="0"/>
          <w:bCs w:val="0"/>
          <w:i/>
          <w:iCs/>
        </w:rPr>
        <w:t>(Bill Smerdon, Legal Counsel)</w:t>
      </w:r>
    </w:p>
    <w:p w14:paraId="29171F1E" w14:textId="3B21063F" w:rsidR="00247DBE" w:rsidRPr="00F0011E" w:rsidRDefault="00D544CA" w:rsidP="00247DBE">
      <w:pPr>
        <w:pStyle w:val="Heading4"/>
        <w:spacing w:before="1"/>
        <w:ind w:left="1620"/>
        <w:rPr>
          <w:color w:val="FF0000"/>
        </w:rPr>
      </w:pPr>
      <w:r w:rsidRPr="00F0011E">
        <w:rPr>
          <w:b w:val="0"/>
          <w:bCs w:val="0"/>
          <w:i/>
          <w:iCs/>
          <w:color w:val="FF0000"/>
        </w:rPr>
        <w:t xml:space="preserve">(Ramirez/Sampat) To </w:t>
      </w:r>
      <w:r w:rsidR="001D0805" w:rsidRPr="00F0011E">
        <w:rPr>
          <w:b w:val="0"/>
          <w:bCs w:val="0"/>
          <w:i/>
          <w:iCs/>
          <w:color w:val="FF0000"/>
        </w:rPr>
        <w:t>recommend</w:t>
      </w:r>
      <w:r w:rsidR="0098755F">
        <w:rPr>
          <w:b w:val="0"/>
          <w:bCs w:val="0"/>
          <w:i/>
          <w:iCs/>
          <w:color w:val="FF0000"/>
        </w:rPr>
        <w:t xml:space="preserve"> the support</w:t>
      </w:r>
      <w:r w:rsidR="00A00F94">
        <w:rPr>
          <w:b w:val="0"/>
          <w:bCs w:val="0"/>
          <w:i/>
          <w:iCs/>
          <w:color w:val="FF0000"/>
        </w:rPr>
        <w:t xml:space="preserve"> and approval</w:t>
      </w:r>
      <w:r w:rsidR="0098755F">
        <w:rPr>
          <w:b w:val="0"/>
          <w:bCs w:val="0"/>
          <w:i/>
          <w:iCs/>
          <w:color w:val="FF0000"/>
        </w:rPr>
        <w:t xml:space="preserve"> of the full commission</w:t>
      </w:r>
      <w:r w:rsidR="00B220CF">
        <w:rPr>
          <w:b w:val="0"/>
          <w:bCs w:val="0"/>
          <w:i/>
          <w:iCs/>
          <w:color w:val="FF0000"/>
        </w:rPr>
        <w:t xml:space="preserve"> changes</w:t>
      </w:r>
      <w:r w:rsidR="00CC7C03">
        <w:rPr>
          <w:b w:val="0"/>
          <w:bCs w:val="0"/>
          <w:i/>
          <w:iCs/>
          <w:color w:val="FF0000"/>
        </w:rPr>
        <w:t xml:space="preserve"> of</w:t>
      </w:r>
      <w:r w:rsidR="00F0011E" w:rsidRPr="00F0011E">
        <w:rPr>
          <w:b w:val="0"/>
          <w:bCs w:val="0"/>
          <w:i/>
          <w:iCs/>
          <w:color w:val="FF0000"/>
        </w:rPr>
        <w:t xml:space="preserve"> the updated bylaws. Motion carried.</w:t>
      </w:r>
    </w:p>
    <w:p w14:paraId="16F03665" w14:textId="77777777" w:rsidR="004D711C" w:rsidRPr="004D711C" w:rsidRDefault="004D711C" w:rsidP="004D711C">
      <w:pPr>
        <w:pStyle w:val="Heading4"/>
        <w:spacing w:before="1"/>
        <w:ind w:left="1620"/>
      </w:pPr>
    </w:p>
    <w:p w14:paraId="3A073F3C" w14:textId="5D7FADBC" w:rsidR="004D711C" w:rsidRPr="004D711C" w:rsidRDefault="004D711C" w:rsidP="00C05FA8">
      <w:pPr>
        <w:pStyle w:val="Heading4"/>
        <w:numPr>
          <w:ilvl w:val="0"/>
          <w:numId w:val="27"/>
        </w:numPr>
        <w:spacing w:before="1"/>
        <w:rPr>
          <w:b w:val="0"/>
          <w:bCs w:val="0"/>
        </w:rPr>
      </w:pPr>
      <w:r w:rsidRPr="004D711C">
        <w:rPr>
          <w:b w:val="0"/>
          <w:bCs w:val="0"/>
        </w:rPr>
        <w:t xml:space="preserve">Guidelines for Remote Meeting Participation </w:t>
      </w:r>
      <w:r w:rsidRPr="004D711C">
        <w:rPr>
          <w:b w:val="0"/>
          <w:bCs w:val="0"/>
          <w:i/>
          <w:iCs/>
        </w:rPr>
        <w:t>(Lee Hindman, Chair)</w:t>
      </w:r>
    </w:p>
    <w:p w14:paraId="081195F7" w14:textId="0F8DDC17" w:rsidR="00E06D9A" w:rsidRDefault="0055780E" w:rsidP="00E06D9A">
      <w:pPr>
        <w:pStyle w:val="Heading4"/>
        <w:spacing w:before="1"/>
        <w:ind w:left="1620"/>
        <w:rPr>
          <w:b w:val="0"/>
          <w:bCs w:val="0"/>
          <w:i/>
          <w:iCs/>
          <w:color w:val="FF0000"/>
        </w:rPr>
      </w:pPr>
      <w:r w:rsidRPr="00026509">
        <w:rPr>
          <w:b w:val="0"/>
          <w:bCs w:val="0"/>
          <w:i/>
          <w:iCs/>
          <w:color w:val="FF0000"/>
        </w:rPr>
        <w:t xml:space="preserve">Item to be discussed at LHA </w:t>
      </w:r>
      <w:r w:rsidR="00026509" w:rsidRPr="00026509">
        <w:rPr>
          <w:b w:val="0"/>
          <w:bCs w:val="0"/>
          <w:i/>
          <w:iCs/>
          <w:color w:val="FF0000"/>
        </w:rPr>
        <w:t>Comm</w:t>
      </w:r>
      <w:r w:rsidR="00327650">
        <w:rPr>
          <w:b w:val="0"/>
          <w:bCs w:val="0"/>
          <w:i/>
          <w:iCs/>
          <w:color w:val="FF0000"/>
        </w:rPr>
        <w:t>ission</w:t>
      </w:r>
      <w:r w:rsidR="00026509" w:rsidRPr="00026509">
        <w:rPr>
          <w:b w:val="0"/>
          <w:bCs w:val="0"/>
          <w:i/>
          <w:iCs/>
          <w:color w:val="FF0000"/>
        </w:rPr>
        <w:t xml:space="preserve"> meeting.</w:t>
      </w:r>
    </w:p>
    <w:p w14:paraId="52902834" w14:textId="77777777" w:rsidR="00026509" w:rsidRPr="00026509" w:rsidRDefault="00026509" w:rsidP="00E06D9A">
      <w:pPr>
        <w:pStyle w:val="Heading4"/>
        <w:spacing w:before="1"/>
        <w:ind w:left="1620"/>
        <w:rPr>
          <w:b w:val="0"/>
          <w:bCs w:val="0"/>
          <w:i/>
          <w:iCs/>
          <w:color w:val="FF0000"/>
        </w:rPr>
      </w:pPr>
    </w:p>
    <w:p w14:paraId="2B539CF6" w14:textId="6A1080DF" w:rsidR="004416D7" w:rsidRPr="00451873"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r w:rsidR="00EF2369">
        <w:rPr>
          <w:b w:val="0"/>
          <w:bCs w:val="0"/>
          <w:i/>
          <w:iCs/>
        </w:rPr>
        <w:t xml:space="preserve"> and Jeanette Crenshaw</w:t>
      </w:r>
      <w:r w:rsidR="00A47B1E">
        <w:rPr>
          <w:b w:val="0"/>
          <w:bCs w:val="0"/>
          <w:i/>
          <w:iCs/>
        </w:rPr>
        <w:t>, S</w:t>
      </w:r>
      <w:r w:rsidR="00D15A57">
        <w:rPr>
          <w:b w:val="0"/>
          <w:bCs w:val="0"/>
          <w:i/>
          <w:iCs/>
        </w:rPr>
        <w:t>enior Director of Health Care Services)</w:t>
      </w:r>
    </w:p>
    <w:p w14:paraId="3E615CA0" w14:textId="77777777" w:rsidR="00451873" w:rsidRPr="00855543" w:rsidRDefault="00451873" w:rsidP="00451873">
      <w:pPr>
        <w:pStyle w:val="Heading4"/>
        <w:spacing w:before="1"/>
        <w:ind w:left="1620"/>
        <w:rPr>
          <w:color w:val="FF0000"/>
        </w:rPr>
      </w:pPr>
      <w:r>
        <w:rPr>
          <w:b w:val="0"/>
          <w:bCs w:val="0"/>
          <w:i/>
          <w:iCs/>
          <w:color w:val="FF0000"/>
        </w:rPr>
        <w:t xml:space="preserve">CMO, </w:t>
      </w:r>
      <w:r w:rsidRPr="00855543">
        <w:rPr>
          <w:b w:val="0"/>
          <w:bCs w:val="0"/>
          <w:i/>
          <w:iCs/>
          <w:color w:val="FF0000"/>
        </w:rPr>
        <w:t>Dr. Arakawa</w:t>
      </w:r>
      <w:r>
        <w:rPr>
          <w:b w:val="0"/>
          <w:bCs w:val="0"/>
          <w:i/>
          <w:iCs/>
          <w:color w:val="FF0000"/>
        </w:rPr>
        <w:t xml:space="preserve"> and Senior Director of Healthcare, Jeanette Crenshaw, </w:t>
      </w:r>
      <w:r w:rsidRPr="00855543">
        <w:rPr>
          <w:b w:val="0"/>
          <w:bCs w:val="0"/>
          <w:i/>
          <w:iCs/>
          <w:color w:val="FF0000"/>
        </w:rPr>
        <w:t>discussed</w:t>
      </w:r>
      <w:r>
        <w:rPr>
          <w:b w:val="0"/>
          <w:bCs w:val="0"/>
          <w:i/>
          <w:iCs/>
          <w:color w:val="FF0000"/>
        </w:rPr>
        <w:t xml:space="preserve"> and presented</w:t>
      </w:r>
      <w:r w:rsidRPr="00855543">
        <w:rPr>
          <w:b w:val="0"/>
          <w:bCs w:val="0"/>
          <w:i/>
          <w:iCs/>
          <w:color w:val="FF0000"/>
        </w:rPr>
        <w:t xml:space="preserve"> Quality Measures Sanctions, Health Equity, and NCQA Updates.</w:t>
      </w:r>
    </w:p>
    <w:p w14:paraId="28C5913B" w14:textId="77777777" w:rsidR="00451873" w:rsidRPr="00C07B92" w:rsidRDefault="00451873" w:rsidP="00451873">
      <w:pPr>
        <w:pStyle w:val="Heading4"/>
        <w:spacing w:before="1"/>
        <w:ind w:left="1620"/>
      </w:pPr>
    </w:p>
    <w:p w14:paraId="084B01C2" w14:textId="77777777" w:rsidR="00891479" w:rsidRDefault="00891479" w:rsidP="00891479">
      <w:pPr>
        <w:pStyle w:val="Heading4"/>
        <w:spacing w:before="1"/>
        <w:rPr>
          <w:b w:val="0"/>
          <w:bCs w:val="0"/>
        </w:rPr>
      </w:pPr>
    </w:p>
    <w:p w14:paraId="23A4D730" w14:textId="77777777" w:rsidR="00E83906" w:rsidRDefault="00E83906" w:rsidP="00891479">
      <w:pPr>
        <w:pStyle w:val="Heading4"/>
        <w:spacing w:before="1"/>
        <w:rPr>
          <w:b w:val="0"/>
          <w:bCs w:val="0"/>
        </w:rPr>
      </w:pPr>
    </w:p>
    <w:p w14:paraId="01ADD48A" w14:textId="77777777" w:rsidR="00E83906" w:rsidRDefault="00E83906" w:rsidP="00891479">
      <w:pPr>
        <w:pStyle w:val="Heading4"/>
        <w:spacing w:before="1"/>
        <w:rPr>
          <w:b w:val="0"/>
          <w:bCs w:val="0"/>
        </w:rPr>
      </w:pPr>
    </w:p>
    <w:p w14:paraId="3EA11839" w14:textId="77777777" w:rsidR="00E83906" w:rsidRDefault="00E83906" w:rsidP="00891479">
      <w:pPr>
        <w:pStyle w:val="Heading4"/>
        <w:spacing w:before="1"/>
        <w:rPr>
          <w:b w:val="0"/>
          <w:bCs w:val="0"/>
        </w:rPr>
      </w:pPr>
    </w:p>
    <w:p w14:paraId="23F5255F" w14:textId="77777777" w:rsidR="00E83906" w:rsidRDefault="00E83906" w:rsidP="00891479">
      <w:pPr>
        <w:pStyle w:val="Heading4"/>
        <w:spacing w:before="1"/>
        <w:rPr>
          <w:b w:val="0"/>
          <w:bCs w:val="0"/>
        </w:rPr>
      </w:pPr>
    </w:p>
    <w:p w14:paraId="4A4E4CE5" w14:textId="77777777" w:rsidR="00E83906" w:rsidRDefault="00E83906" w:rsidP="00891479">
      <w:pPr>
        <w:pStyle w:val="Heading4"/>
        <w:spacing w:before="1"/>
        <w:rPr>
          <w:b w:val="0"/>
          <w:bCs w:val="0"/>
        </w:rPr>
      </w:pPr>
    </w:p>
    <w:p w14:paraId="565BE1BD" w14:textId="77777777" w:rsidR="00E83906" w:rsidRPr="00C07B92" w:rsidRDefault="00E83906" w:rsidP="00891479">
      <w:pPr>
        <w:pStyle w:val="Heading4"/>
        <w:spacing w:before="1"/>
        <w:rPr>
          <w:b w:val="0"/>
          <w:bCs w:val="0"/>
        </w:rPr>
      </w:pPr>
    </w:p>
    <w:p w14:paraId="4E793097" w14:textId="531705C4" w:rsidR="00891479" w:rsidRPr="00C07B92"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056FEC2B" w14:textId="795DCF0C" w:rsidR="00661B61" w:rsidRDefault="00661B61" w:rsidP="003C7679">
      <w:pPr>
        <w:pStyle w:val="Heading4"/>
        <w:spacing w:before="1"/>
        <w:ind w:left="2070"/>
        <w:rPr>
          <w:b w:val="0"/>
          <w:bCs w:val="0"/>
        </w:rPr>
      </w:pPr>
    </w:p>
    <w:p w14:paraId="7F9697DD" w14:textId="30589B06" w:rsidR="00BD05C0" w:rsidRPr="00392231" w:rsidRDefault="00BA38D3" w:rsidP="00475F94">
      <w:pPr>
        <w:pStyle w:val="Heading4"/>
        <w:numPr>
          <w:ilvl w:val="0"/>
          <w:numId w:val="27"/>
        </w:numPr>
        <w:spacing w:before="10"/>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1C3EFE2D" w14:textId="77777777" w:rsidR="00392231" w:rsidRDefault="00392231" w:rsidP="00475F94">
      <w:pPr>
        <w:pStyle w:val="ListParagraph"/>
        <w:spacing w:before="10"/>
        <w:ind w:left="1980"/>
        <w:rPr>
          <w:rFonts w:ascii="Times New Roman" w:hAnsi="Times New Roman" w:cs="Times New Roman"/>
          <w:i/>
          <w:iCs/>
          <w:color w:val="FF0000"/>
          <w:sz w:val="24"/>
          <w:szCs w:val="24"/>
        </w:rPr>
      </w:pPr>
      <w:r w:rsidRPr="0060061C">
        <w:rPr>
          <w:rFonts w:ascii="Times New Roman" w:hAnsi="Times New Roman" w:cs="Times New Roman"/>
          <w:i/>
          <w:iCs/>
          <w:color w:val="FF0000"/>
          <w:sz w:val="24"/>
          <w:szCs w:val="24"/>
        </w:rPr>
        <w:t>SDC, Chelsea Hardy presented the Delegation Oversight Monitoring Program</w:t>
      </w:r>
      <w:r>
        <w:rPr>
          <w:rFonts w:ascii="Times New Roman" w:hAnsi="Times New Roman" w:cs="Times New Roman"/>
          <w:i/>
          <w:iCs/>
          <w:color w:val="FF0000"/>
          <w:sz w:val="24"/>
          <w:szCs w:val="24"/>
        </w:rPr>
        <w:t xml:space="preserve"> report</w:t>
      </w:r>
      <w:r w:rsidRPr="0060061C">
        <w:rPr>
          <w:rFonts w:ascii="Times New Roman" w:hAnsi="Times New Roman" w:cs="Times New Roman"/>
          <w:i/>
          <w:iCs/>
          <w:color w:val="FF0000"/>
          <w:sz w:val="24"/>
          <w:szCs w:val="24"/>
        </w:rPr>
        <w:t xml:space="preserve"> for</w:t>
      </w:r>
    </w:p>
    <w:p w14:paraId="37A9CE14" w14:textId="77777777" w:rsidR="00392231" w:rsidRPr="007653AD" w:rsidRDefault="00392231" w:rsidP="00475F94">
      <w:pPr>
        <w:pStyle w:val="ListParagraph"/>
        <w:spacing w:before="10"/>
        <w:ind w:left="1980"/>
        <w:rPr>
          <w:b/>
          <w:bCs/>
        </w:rPr>
      </w:pPr>
      <w:r>
        <w:rPr>
          <w:rFonts w:ascii="Times New Roman" w:hAnsi="Times New Roman" w:cs="Times New Roman"/>
          <w:i/>
          <w:iCs/>
          <w:color w:val="FF0000"/>
          <w:sz w:val="24"/>
          <w:szCs w:val="24"/>
        </w:rPr>
        <w:t>2024 Quarter 2</w:t>
      </w:r>
    </w:p>
    <w:p w14:paraId="5A336078" w14:textId="62CBE81E" w:rsidR="00FF6B3F" w:rsidRPr="007653AD" w:rsidRDefault="00FF6B3F" w:rsidP="00C05FA8">
      <w:pPr>
        <w:pStyle w:val="Heading4"/>
        <w:spacing w:before="1"/>
        <w:ind w:firstLine="2160"/>
        <w:rPr>
          <w:iCs/>
        </w:rPr>
      </w:pPr>
    </w:p>
    <w:p w14:paraId="0ECE4116" w14:textId="0B937BEC" w:rsidR="00B9359B"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Human</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Resources</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and</w:t>
      </w:r>
      <w:r w:rsidRPr="00C07B92">
        <w:rPr>
          <w:rFonts w:ascii="Times New Roman" w:hAnsi="Times New Roman" w:cs="Times New Roman"/>
          <w:iCs/>
          <w:spacing w:val="-2"/>
          <w:sz w:val="24"/>
        </w:rPr>
        <w:t xml:space="preserve"> </w:t>
      </w: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Ortiz-Trujillo,</w:t>
      </w:r>
      <w:r w:rsidR="00182595">
        <w:rPr>
          <w:rFonts w:ascii="Times New Roman" w:hAnsi="Times New Roman" w:cs="Times New Roman"/>
          <w:i/>
          <w:spacing w:val="-2"/>
          <w:sz w:val="24"/>
        </w:rPr>
        <w:t xml:space="preserve"> </w:t>
      </w:r>
      <w:r w:rsidR="009D28FC">
        <w:rPr>
          <w:rFonts w:ascii="Times New Roman" w:hAnsi="Times New Roman" w:cs="Times New Roman"/>
          <w:i/>
          <w:spacing w:val="-2"/>
          <w:sz w:val="24"/>
        </w:rPr>
        <w:t>(</w:t>
      </w:r>
      <w:r w:rsidR="00182595">
        <w:rPr>
          <w:rFonts w:ascii="Times New Roman" w:hAnsi="Times New Roman" w:cs="Times New Roman"/>
          <w:i/>
          <w:spacing w:val="-2"/>
          <w:sz w:val="24"/>
        </w:rPr>
        <w:t>SD</w:t>
      </w:r>
      <w:r w:rsidR="00FA35FE" w:rsidRPr="00C07B92">
        <w:rPr>
          <w:rFonts w:ascii="Times New Roman" w:hAnsi="Times New Roman" w:cs="Times New Roman"/>
          <w:i/>
          <w:spacing w:val="-2"/>
          <w:sz w:val="24"/>
        </w:rPr>
        <w:t>HRCR)</w:t>
      </w:r>
    </w:p>
    <w:p w14:paraId="582C8291" w14:textId="501C79FC" w:rsidR="00475F94" w:rsidRPr="00C07B92" w:rsidRDefault="00C1785F" w:rsidP="00475F94">
      <w:pPr>
        <w:pStyle w:val="ListParagraph"/>
        <w:tabs>
          <w:tab w:val="left" w:pos="1634"/>
          <w:tab w:val="left" w:pos="7921"/>
        </w:tabs>
        <w:ind w:left="1620" w:firstLine="0"/>
        <w:rPr>
          <w:rFonts w:ascii="Times New Roman" w:hAnsi="Times New Roman" w:cs="Times New Roman"/>
          <w:i/>
          <w:spacing w:val="-2"/>
          <w:sz w:val="24"/>
        </w:rPr>
      </w:pPr>
      <w:r w:rsidRPr="005F33E1">
        <w:rPr>
          <w:rFonts w:ascii="Times New Roman" w:hAnsi="Times New Roman" w:cs="Times New Roman"/>
          <w:i/>
          <w:color w:val="FF0000"/>
          <w:sz w:val="24"/>
        </w:rPr>
        <w:t>SDHRCR, Michelle Ortiz discussed Community Relations, including CHPIV</w:t>
      </w:r>
      <w:r>
        <w:rPr>
          <w:rFonts w:ascii="Times New Roman" w:hAnsi="Times New Roman" w:cs="Times New Roman"/>
          <w:i/>
          <w:color w:val="FF0000"/>
          <w:sz w:val="24"/>
        </w:rPr>
        <w:t xml:space="preserve"> new</w:t>
      </w:r>
      <w:r w:rsidRPr="005F33E1">
        <w:rPr>
          <w:rFonts w:ascii="Times New Roman" w:hAnsi="Times New Roman" w:cs="Times New Roman"/>
          <w:i/>
          <w:color w:val="FF0000"/>
          <w:sz w:val="24"/>
        </w:rPr>
        <w:t xml:space="preserve"> social media marketing, Human Resources, and presented the Member Services report</w:t>
      </w:r>
    </w:p>
    <w:p w14:paraId="2D244542" w14:textId="77777777" w:rsidR="00382672" w:rsidRPr="00C07B92" w:rsidRDefault="00382672"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2838018E" w14:textId="661175D8" w:rsidR="001E5D2F" w:rsidRDefault="001E5D2F" w:rsidP="001E5D2F">
      <w:pPr>
        <w:pStyle w:val="ListParagraph"/>
        <w:numPr>
          <w:ilvl w:val="0"/>
          <w:numId w:val="39"/>
        </w:numPr>
        <w:rPr>
          <w:rFonts w:ascii="Times New Roman" w:hAnsi="Times New Roman" w:cs="Times New Roman"/>
          <w:i/>
          <w:color w:val="FF0000"/>
          <w:spacing w:val="-5"/>
          <w:sz w:val="24"/>
        </w:rPr>
      </w:pPr>
      <w:r>
        <w:rPr>
          <w:rFonts w:ascii="Times New Roman" w:hAnsi="Times New Roman" w:cs="Times New Roman"/>
          <w:i/>
          <w:color w:val="FF0000"/>
          <w:spacing w:val="-5"/>
          <w:sz w:val="24"/>
        </w:rPr>
        <w:t>Proposition 35</w:t>
      </w:r>
    </w:p>
    <w:p w14:paraId="05B1DD6E" w14:textId="2510A9D4" w:rsidR="001E5D2F" w:rsidRDefault="0097652A" w:rsidP="001E5D2F">
      <w:pPr>
        <w:pStyle w:val="ListParagraph"/>
        <w:numPr>
          <w:ilvl w:val="0"/>
          <w:numId w:val="39"/>
        </w:numPr>
        <w:rPr>
          <w:rFonts w:ascii="Times New Roman" w:hAnsi="Times New Roman" w:cs="Times New Roman"/>
          <w:i/>
          <w:color w:val="FF0000"/>
          <w:spacing w:val="-5"/>
          <w:sz w:val="24"/>
        </w:rPr>
      </w:pPr>
      <w:r>
        <w:rPr>
          <w:rFonts w:ascii="Times New Roman" w:hAnsi="Times New Roman" w:cs="Times New Roman"/>
          <w:i/>
          <w:color w:val="FF0000"/>
          <w:spacing w:val="-5"/>
          <w:sz w:val="24"/>
        </w:rPr>
        <w:t>LHPC</w:t>
      </w:r>
      <w:r w:rsidR="005B2433">
        <w:rPr>
          <w:rFonts w:ascii="Times New Roman" w:hAnsi="Times New Roman" w:cs="Times New Roman"/>
          <w:i/>
          <w:color w:val="FF0000"/>
          <w:spacing w:val="-5"/>
          <w:sz w:val="24"/>
        </w:rPr>
        <w:t xml:space="preserve"> Community </w:t>
      </w:r>
      <w:r w:rsidR="0053512A">
        <w:rPr>
          <w:rFonts w:ascii="Times New Roman" w:hAnsi="Times New Roman" w:cs="Times New Roman"/>
          <w:i/>
          <w:color w:val="FF0000"/>
          <w:spacing w:val="-5"/>
          <w:sz w:val="24"/>
        </w:rPr>
        <w:t>Investments</w:t>
      </w:r>
    </w:p>
    <w:p w14:paraId="58416980" w14:textId="45ECF707" w:rsidR="005E2517" w:rsidRPr="00C07B92" w:rsidRDefault="001E5D2F" w:rsidP="0018082E">
      <w:pPr>
        <w:tabs>
          <w:tab w:val="left" w:pos="1634"/>
          <w:tab w:val="left" w:pos="7921"/>
        </w:tabs>
        <w:rPr>
          <w:rFonts w:ascii="Times New Roman" w:hAnsi="Times New Roman" w:cs="Times New Roman"/>
          <w:i/>
          <w:spacing w:val="-5"/>
          <w:sz w:val="24"/>
        </w:rPr>
      </w:pPr>
      <w:r>
        <w:rPr>
          <w:rFonts w:ascii="Times New Roman" w:hAnsi="Times New Roman" w:cs="Times New Roman"/>
          <w:i/>
          <w:spacing w:val="-5"/>
          <w:sz w:val="24"/>
        </w:rPr>
        <w:tab/>
      </w: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6E7D4EEE" w:rsidR="0021307D" w:rsidRPr="009F1113" w:rsidRDefault="009F1113" w:rsidP="00E1294A">
      <w:pPr>
        <w:pStyle w:val="ListParagraph"/>
        <w:tabs>
          <w:tab w:val="left" w:pos="1440"/>
          <w:tab w:val="left" w:pos="9541"/>
        </w:tabs>
        <w:spacing w:before="1"/>
        <w:ind w:left="1620" w:firstLine="0"/>
        <w:rPr>
          <w:rFonts w:ascii="Times New Roman" w:hAnsi="Times New Roman" w:cs="Times New Roman"/>
          <w:i/>
          <w:iCs/>
          <w:color w:val="FF0000"/>
          <w:sz w:val="24"/>
        </w:rPr>
      </w:pPr>
      <w:r w:rsidRPr="009F1113">
        <w:rPr>
          <w:rFonts w:ascii="Times New Roman" w:hAnsi="Times New Roman" w:cs="Times New Roman"/>
          <w:i/>
          <w:iCs/>
          <w:color w:val="FF0000"/>
          <w:sz w:val="24"/>
        </w:rPr>
        <w:t>None.</w:t>
      </w: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606678E0" w:rsidR="0021307D" w:rsidRDefault="0021307D" w:rsidP="006033CB">
      <w:pPr>
        <w:tabs>
          <w:tab w:val="left" w:pos="1440"/>
          <w:tab w:val="left" w:pos="9661"/>
        </w:tabs>
        <w:spacing w:before="202" w:line="276" w:lineRule="auto"/>
        <w:ind w:left="720" w:right="1840"/>
        <w:rPr>
          <w:rFonts w:ascii="Times New Roman" w:hAnsi="Times New Roman" w:cs="Times New Roman"/>
          <w:i/>
          <w:iCs/>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 xml:space="preserve">new product discussion </w:t>
      </w:r>
      <w:r w:rsidR="003E18DA" w:rsidRPr="00221869">
        <w:rPr>
          <w:rFonts w:ascii="Times New Roman" w:hAnsi="Times New Roman" w:cs="Times New Roman"/>
          <w:i/>
          <w:iCs/>
          <w:color w:val="232323"/>
          <w:sz w:val="24"/>
        </w:rPr>
        <w:t>(estimated date of disclosure, 01/2025)</w:t>
      </w:r>
    </w:p>
    <w:p w14:paraId="21AFFDAE" w14:textId="77777777" w:rsidR="009F1113" w:rsidRDefault="009F1113" w:rsidP="009F1113">
      <w:pPr>
        <w:tabs>
          <w:tab w:val="left" w:pos="1440"/>
          <w:tab w:val="left" w:pos="9661"/>
        </w:tabs>
        <w:spacing w:before="10"/>
        <w:ind w:left="720" w:right="1843"/>
        <w:rPr>
          <w:rFonts w:ascii="Times New Roman" w:hAnsi="Times New Roman" w:cs="Times New Roman"/>
          <w:i/>
          <w:iCs/>
          <w:color w:val="232323"/>
          <w:sz w:val="24"/>
        </w:rPr>
      </w:pPr>
    </w:p>
    <w:p w14:paraId="731A4A0C" w14:textId="39C68B51" w:rsidR="00A777C3" w:rsidRPr="00A777C3" w:rsidRDefault="0021307D" w:rsidP="00A20816">
      <w:pPr>
        <w:pStyle w:val="ListParagraph"/>
        <w:numPr>
          <w:ilvl w:val="0"/>
          <w:numId w:val="32"/>
        </w:numPr>
        <w:tabs>
          <w:tab w:val="left" w:pos="1440"/>
          <w:tab w:val="left" w:pos="9661"/>
        </w:tabs>
        <w:spacing w:line="276" w:lineRule="auto"/>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1DD0CF65" w14:textId="77777777" w:rsidR="0004483A" w:rsidRDefault="00701ED1" w:rsidP="00701ED1">
      <w:pPr>
        <w:tabs>
          <w:tab w:val="left" w:pos="1440"/>
          <w:tab w:val="left" w:pos="9661"/>
        </w:tabs>
        <w:spacing w:line="276" w:lineRule="auto"/>
        <w:ind w:left="990" w:right="1840"/>
        <w:rPr>
          <w:rFonts w:ascii="Times New Roman" w:hAnsi="Times New Roman" w:cs="Times New Roman"/>
          <w:i/>
          <w:color w:val="FF0000"/>
          <w:sz w:val="24"/>
          <w:szCs w:val="24"/>
        </w:rPr>
      </w:pPr>
      <w:r>
        <w:rPr>
          <w:rFonts w:ascii="Times New Roman" w:hAnsi="Times New Roman" w:cs="Times New Roman"/>
          <w:i/>
          <w:color w:val="FF0000"/>
          <w:sz w:val="24"/>
          <w:szCs w:val="24"/>
        </w:rPr>
        <w:tab/>
      </w:r>
      <w:r w:rsidR="00A20816" w:rsidRPr="00A20816">
        <w:rPr>
          <w:rFonts w:ascii="Times New Roman" w:hAnsi="Times New Roman" w:cs="Times New Roman"/>
          <w:i/>
          <w:color w:val="FF0000"/>
          <w:sz w:val="24"/>
          <w:szCs w:val="24"/>
        </w:rPr>
        <w:t xml:space="preserve">Chair Hindman announces the commission will enter closed session to </w:t>
      </w:r>
      <w:r>
        <w:rPr>
          <w:rFonts w:ascii="Times New Roman" w:hAnsi="Times New Roman" w:cs="Times New Roman"/>
          <w:i/>
          <w:color w:val="FF0000"/>
          <w:sz w:val="24"/>
          <w:szCs w:val="24"/>
        </w:rPr>
        <w:t xml:space="preserve">                                             </w:t>
      </w:r>
      <w:r w:rsidR="00161F7B">
        <w:rPr>
          <w:rFonts w:ascii="Times New Roman" w:hAnsi="Times New Roman" w:cs="Times New Roman"/>
          <w:i/>
          <w:color w:val="FF0000"/>
          <w:sz w:val="24"/>
          <w:szCs w:val="24"/>
        </w:rPr>
        <w:t xml:space="preserve">                               </w:t>
      </w:r>
    </w:p>
    <w:p w14:paraId="4DBF9F72" w14:textId="081FD54A" w:rsidR="00A777C3" w:rsidRPr="00A20816" w:rsidRDefault="00EA574F" w:rsidP="00701ED1">
      <w:pPr>
        <w:tabs>
          <w:tab w:val="left" w:pos="1440"/>
          <w:tab w:val="left" w:pos="9661"/>
        </w:tabs>
        <w:spacing w:line="276" w:lineRule="auto"/>
        <w:ind w:left="990" w:right="1840"/>
        <w:rPr>
          <w:rFonts w:ascii="Times New Roman" w:hAnsi="Times New Roman" w:cs="Times New Roman"/>
          <w:i/>
          <w:sz w:val="24"/>
          <w:szCs w:val="24"/>
        </w:rPr>
      </w:pPr>
      <w:r>
        <w:rPr>
          <w:rFonts w:ascii="Times New Roman" w:hAnsi="Times New Roman" w:cs="Times New Roman"/>
          <w:i/>
          <w:color w:val="FF0000"/>
          <w:sz w:val="24"/>
          <w:szCs w:val="24"/>
        </w:rPr>
        <w:t xml:space="preserve">       </w:t>
      </w:r>
      <w:r w:rsidR="00A20816" w:rsidRPr="00A20816">
        <w:rPr>
          <w:rFonts w:ascii="Times New Roman" w:hAnsi="Times New Roman" w:cs="Times New Roman"/>
          <w:i/>
          <w:color w:val="FF0000"/>
          <w:sz w:val="24"/>
          <w:szCs w:val="24"/>
        </w:rPr>
        <w:t>discuss the contract with Health Net Community Solutions, Inc.</w:t>
      </w:r>
    </w:p>
    <w:p w14:paraId="78E38906" w14:textId="38A5A09F" w:rsidR="00662E51" w:rsidRPr="0048650C" w:rsidRDefault="00662E51" w:rsidP="00437865">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27405705" w:rsidR="00655C8B" w:rsidRPr="00382E3B" w:rsidRDefault="00662E51" w:rsidP="00437865">
      <w:pPr>
        <w:pStyle w:val="ListParagraph"/>
        <w:numPr>
          <w:ilvl w:val="0"/>
          <w:numId w:val="35"/>
        </w:numPr>
        <w:tabs>
          <w:tab w:val="left" w:pos="1440"/>
          <w:tab w:val="left" w:pos="9661"/>
        </w:tabs>
        <w:spacing w:before="202"/>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r w:rsidR="00B97F22">
        <w:rPr>
          <w:rFonts w:ascii="Times New Roman" w:hAnsi="Times New Roman" w:cs="Times New Roman"/>
          <w:color w:val="232323"/>
          <w:spacing w:val="-2"/>
          <w:sz w:val="24"/>
        </w:rPr>
        <w:t xml:space="preserve"> </w:t>
      </w:r>
    </w:p>
    <w:p w14:paraId="187B31BF" w14:textId="55C2C908" w:rsidR="00382E3B" w:rsidRDefault="00777D89" w:rsidP="009F1113">
      <w:pPr>
        <w:pStyle w:val="ListParagraph"/>
        <w:tabs>
          <w:tab w:val="left" w:pos="1440"/>
          <w:tab w:val="left" w:pos="9661"/>
        </w:tabs>
        <w:spacing w:before="10"/>
        <w:ind w:left="1325" w:right="1843" w:firstLine="0"/>
        <w:rPr>
          <w:rFonts w:ascii="Times New Roman" w:hAnsi="Times New Roman" w:cs="Times New Roman"/>
          <w:i/>
          <w:iCs/>
          <w:color w:val="FF0000"/>
          <w:spacing w:val="-2"/>
          <w:sz w:val="24"/>
        </w:rPr>
      </w:pPr>
      <w:r w:rsidRPr="00744E0B">
        <w:rPr>
          <w:rFonts w:ascii="Times New Roman" w:hAnsi="Times New Roman" w:cs="Times New Roman"/>
          <w:i/>
          <w:iCs/>
          <w:color w:val="FF0000"/>
          <w:spacing w:val="-2"/>
          <w:sz w:val="24"/>
        </w:rPr>
        <w:t>Chair Hindman announces</w:t>
      </w:r>
      <w:r w:rsidR="00744E0B" w:rsidRPr="00744E0B">
        <w:rPr>
          <w:rFonts w:ascii="Times New Roman" w:hAnsi="Times New Roman" w:cs="Times New Roman"/>
          <w:i/>
          <w:iCs/>
          <w:color w:val="FF0000"/>
          <w:spacing w:val="-2"/>
          <w:sz w:val="24"/>
        </w:rPr>
        <w:t xml:space="preserve"> the commission has reconvened into open session and reports no action has been taken.</w:t>
      </w:r>
    </w:p>
    <w:p w14:paraId="29EE77DC" w14:textId="77777777" w:rsidR="00744E0B" w:rsidRPr="00744E0B" w:rsidRDefault="00744E0B" w:rsidP="009F1113">
      <w:pPr>
        <w:pStyle w:val="ListParagraph"/>
        <w:tabs>
          <w:tab w:val="left" w:pos="1440"/>
          <w:tab w:val="left" w:pos="9661"/>
        </w:tabs>
        <w:spacing w:before="10"/>
        <w:ind w:left="1325" w:right="1843" w:firstLine="0"/>
        <w:rPr>
          <w:rFonts w:ascii="Times New Roman" w:hAnsi="Times New Roman" w:cs="Times New Roman"/>
          <w:i/>
          <w:iCs/>
          <w:color w:val="FF0000"/>
          <w:spacing w:val="-2"/>
          <w:sz w:val="24"/>
        </w:rPr>
      </w:pPr>
    </w:p>
    <w:p w14:paraId="2910CC5C" w14:textId="767B8296" w:rsidR="008319AA" w:rsidRPr="00E1619C" w:rsidRDefault="008319AA" w:rsidP="00C1785F">
      <w:pPr>
        <w:pStyle w:val="ListParagraph"/>
        <w:numPr>
          <w:ilvl w:val="0"/>
          <w:numId w:val="2"/>
        </w:numPr>
        <w:tabs>
          <w:tab w:val="left" w:pos="9661"/>
        </w:tabs>
        <w:spacing w:before="10"/>
        <w:ind w:left="994"/>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344831C0" w14:textId="169E4034" w:rsidR="00E1619C" w:rsidRDefault="00C1785F" w:rsidP="00C1785F">
      <w:pPr>
        <w:pStyle w:val="ListParagraph"/>
        <w:tabs>
          <w:tab w:val="left" w:pos="9661"/>
        </w:tabs>
        <w:spacing w:before="10"/>
        <w:ind w:left="994" w:firstLine="0"/>
        <w:rPr>
          <w:rFonts w:ascii="Times New Roman" w:hAnsi="Times New Roman" w:cs="Times New Roman"/>
          <w:i/>
          <w:color w:val="FF0000"/>
          <w:sz w:val="24"/>
        </w:rPr>
      </w:pPr>
      <w:r w:rsidRPr="00C1785F">
        <w:rPr>
          <w:rFonts w:ascii="Times New Roman" w:hAnsi="Times New Roman" w:cs="Times New Roman"/>
          <w:i/>
          <w:color w:val="FF0000"/>
          <w:sz w:val="24"/>
        </w:rPr>
        <w:t>None.</w:t>
      </w:r>
    </w:p>
    <w:p w14:paraId="6202F315" w14:textId="77777777" w:rsidR="00C1785F" w:rsidRPr="00C1785F" w:rsidRDefault="00C1785F" w:rsidP="00C1785F">
      <w:pPr>
        <w:pStyle w:val="ListParagraph"/>
        <w:tabs>
          <w:tab w:val="left" w:pos="9661"/>
        </w:tabs>
        <w:spacing w:before="10"/>
        <w:ind w:left="994" w:firstLine="0"/>
        <w:rPr>
          <w:rFonts w:ascii="Times New Roman" w:hAnsi="Times New Roman" w:cs="Times New Roman"/>
          <w:i/>
          <w:color w:val="FF0000"/>
          <w:sz w:val="24"/>
        </w:rPr>
      </w:pPr>
    </w:p>
    <w:p w14:paraId="21B05CE8" w14:textId="6A202DD2" w:rsidR="00243F6D" w:rsidRPr="00243F6D" w:rsidRDefault="0023458C" w:rsidP="004D4F2E">
      <w:pPr>
        <w:pStyle w:val="ListParagraph"/>
        <w:numPr>
          <w:ilvl w:val="0"/>
          <w:numId w:val="2"/>
        </w:numPr>
        <w:tabs>
          <w:tab w:val="left" w:pos="9661"/>
        </w:tabs>
        <w:spacing w:before="10"/>
        <w:ind w:left="994"/>
        <w:rPr>
          <w:rFonts w:ascii="Times New Roman" w:hAnsi="Times New Roman" w:cs="Times New Roman"/>
          <w:i/>
          <w:sz w:val="24"/>
        </w:rPr>
      </w:pPr>
      <w:r>
        <w:rPr>
          <w:rFonts w:ascii="Times New Roman" w:hAnsi="Times New Roman" w:cs="Times New Roman"/>
          <w:b/>
          <w:color w:val="232323"/>
          <w:sz w:val="24"/>
        </w:rPr>
        <w:t>ADJOURNMENT</w:t>
      </w:r>
    </w:p>
    <w:p w14:paraId="3BAD7F48" w14:textId="1CEF6E96" w:rsidR="00243F6D" w:rsidRPr="004D4F2E" w:rsidRDefault="004D4F2E" w:rsidP="004D4F2E">
      <w:pPr>
        <w:tabs>
          <w:tab w:val="left" w:pos="9661"/>
        </w:tabs>
        <w:spacing w:before="10"/>
        <w:ind w:left="994"/>
        <w:rPr>
          <w:rFonts w:ascii="Times New Roman" w:hAnsi="Times New Roman" w:cs="Times New Roman"/>
          <w:i/>
          <w:color w:val="FF0000"/>
          <w:sz w:val="24"/>
        </w:rPr>
      </w:pPr>
      <w:r w:rsidRPr="004D4F2E">
        <w:rPr>
          <w:rFonts w:ascii="Times New Roman" w:hAnsi="Times New Roman" w:cs="Times New Roman"/>
          <w:i/>
          <w:color w:val="FF0000"/>
          <w:sz w:val="24"/>
        </w:rPr>
        <w:t>The meeting</w:t>
      </w:r>
      <w:r w:rsidR="00243F6D" w:rsidRPr="004D4F2E">
        <w:rPr>
          <w:rFonts w:ascii="Times New Roman" w:hAnsi="Times New Roman" w:cs="Times New Roman"/>
          <w:i/>
          <w:color w:val="FF0000"/>
          <w:sz w:val="24"/>
        </w:rPr>
        <w:t xml:space="preserve"> was adjourned at 1:28 p.m.</w:t>
      </w:r>
    </w:p>
    <w:p w14:paraId="693827AF" w14:textId="7B3DE467" w:rsidR="00243F6D" w:rsidRPr="004D4F2E" w:rsidRDefault="00243F6D" w:rsidP="004D4F2E">
      <w:pPr>
        <w:tabs>
          <w:tab w:val="left" w:pos="9661"/>
        </w:tabs>
        <w:spacing w:before="10"/>
        <w:ind w:left="994"/>
        <w:rPr>
          <w:rFonts w:ascii="Times New Roman" w:hAnsi="Times New Roman" w:cs="Times New Roman"/>
          <w:i/>
          <w:color w:val="FF0000"/>
          <w:sz w:val="24"/>
        </w:rPr>
      </w:pPr>
      <w:r w:rsidRPr="004D4F2E">
        <w:rPr>
          <w:rFonts w:ascii="Times New Roman" w:hAnsi="Times New Roman" w:cs="Times New Roman"/>
          <w:i/>
          <w:color w:val="FF0000"/>
          <w:sz w:val="24"/>
        </w:rPr>
        <w:t xml:space="preserve">Next meeting: </w:t>
      </w:r>
      <w:r w:rsidR="004D4F2E" w:rsidRPr="004D4F2E">
        <w:rPr>
          <w:rFonts w:ascii="Times New Roman" w:hAnsi="Times New Roman" w:cs="Times New Roman"/>
          <w:i/>
          <w:color w:val="FF0000"/>
          <w:sz w:val="24"/>
        </w:rPr>
        <w:t>October 9</w:t>
      </w:r>
      <w:r w:rsidR="004D4F2E" w:rsidRPr="004D4F2E">
        <w:rPr>
          <w:rFonts w:ascii="Times New Roman" w:hAnsi="Times New Roman" w:cs="Times New Roman"/>
          <w:i/>
          <w:color w:val="FF0000"/>
          <w:sz w:val="24"/>
          <w:vertAlign w:val="superscript"/>
        </w:rPr>
        <w:t>th</w:t>
      </w:r>
      <w:r w:rsidR="004D4F2E" w:rsidRPr="004D4F2E">
        <w:rPr>
          <w:rFonts w:ascii="Times New Roman" w:hAnsi="Times New Roman" w:cs="Times New Roman"/>
          <w:i/>
          <w:color w:val="FF0000"/>
          <w:sz w:val="24"/>
        </w:rPr>
        <w:t>, 2024</w:t>
      </w:r>
    </w:p>
    <w:sectPr w:rsidR="00243F6D" w:rsidRPr="004D4F2E" w:rsidSect="007B436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D0D54" w14:textId="77777777" w:rsidR="00E86C1A" w:rsidRDefault="00E86C1A" w:rsidP="006E3109">
      <w:r>
        <w:separator/>
      </w:r>
    </w:p>
  </w:endnote>
  <w:endnote w:type="continuationSeparator" w:id="0">
    <w:p w14:paraId="54A3E5D1" w14:textId="77777777" w:rsidR="00E86C1A" w:rsidRDefault="00E86C1A"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9BB66" w14:textId="77777777" w:rsidR="00E86C1A" w:rsidRDefault="00E86C1A" w:rsidP="006E3109">
      <w:r>
        <w:separator/>
      </w:r>
    </w:p>
  </w:footnote>
  <w:footnote w:type="continuationSeparator" w:id="0">
    <w:p w14:paraId="08D27116" w14:textId="77777777" w:rsidR="00E86C1A" w:rsidRDefault="00E86C1A"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15:restartNumberingAfterBreak="0">
    <w:nsid w:val="0F503007"/>
    <w:multiLevelType w:val="hybridMultilevel"/>
    <w:tmpl w:val="17C89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0"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4"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5"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2"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3"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4"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5"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8"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9"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1"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2"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4"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3DA4986"/>
    <w:multiLevelType w:val="hybridMultilevel"/>
    <w:tmpl w:val="CE923A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7"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8"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4"/>
  </w:num>
  <w:num w:numId="2" w16cid:durableId="11883333">
    <w:abstractNumId w:val="34"/>
  </w:num>
  <w:num w:numId="3" w16cid:durableId="90971738">
    <w:abstractNumId w:val="38"/>
  </w:num>
  <w:num w:numId="4" w16cid:durableId="861940304">
    <w:abstractNumId w:val="15"/>
  </w:num>
  <w:num w:numId="5" w16cid:durableId="188033187">
    <w:abstractNumId w:val="1"/>
  </w:num>
  <w:num w:numId="6" w16cid:durableId="1057314305">
    <w:abstractNumId w:val="33"/>
  </w:num>
  <w:num w:numId="7" w16cid:durableId="1517574028">
    <w:abstractNumId w:val="24"/>
  </w:num>
  <w:num w:numId="8" w16cid:durableId="1975940209">
    <w:abstractNumId w:val="25"/>
  </w:num>
  <w:num w:numId="9" w16cid:durableId="1329669709">
    <w:abstractNumId w:val="7"/>
  </w:num>
  <w:num w:numId="10" w16cid:durableId="678779497">
    <w:abstractNumId w:val="13"/>
  </w:num>
  <w:num w:numId="11" w16cid:durableId="407994156">
    <w:abstractNumId w:val="2"/>
  </w:num>
  <w:num w:numId="12" w16cid:durableId="706294761">
    <w:abstractNumId w:val="10"/>
  </w:num>
  <w:num w:numId="13" w16cid:durableId="1769693665">
    <w:abstractNumId w:val="12"/>
  </w:num>
  <w:num w:numId="14" w16cid:durableId="1656950215">
    <w:abstractNumId w:val="16"/>
  </w:num>
  <w:num w:numId="15" w16cid:durableId="119157396">
    <w:abstractNumId w:val="6"/>
  </w:num>
  <w:num w:numId="16" w16cid:durableId="1495104862">
    <w:abstractNumId w:val="17"/>
  </w:num>
  <w:num w:numId="17" w16cid:durableId="146630615">
    <w:abstractNumId w:val="0"/>
  </w:num>
  <w:num w:numId="18" w16cid:durableId="900554606">
    <w:abstractNumId w:val="20"/>
  </w:num>
  <w:num w:numId="19" w16cid:durableId="1615134982">
    <w:abstractNumId w:val="27"/>
  </w:num>
  <w:num w:numId="20" w16cid:durableId="1720129197">
    <w:abstractNumId w:val="4"/>
  </w:num>
  <w:num w:numId="21" w16cid:durableId="524052332">
    <w:abstractNumId w:val="30"/>
  </w:num>
  <w:num w:numId="22" w16cid:durableId="2105765527">
    <w:abstractNumId w:val="37"/>
  </w:num>
  <w:num w:numId="23" w16cid:durableId="1278489889">
    <w:abstractNumId w:val="31"/>
  </w:num>
  <w:num w:numId="24" w16cid:durableId="1405105574">
    <w:abstractNumId w:val="23"/>
  </w:num>
  <w:num w:numId="25" w16cid:durableId="1140340893">
    <w:abstractNumId w:val="9"/>
  </w:num>
  <w:num w:numId="26" w16cid:durableId="1514876895">
    <w:abstractNumId w:val="11"/>
  </w:num>
  <w:num w:numId="27" w16cid:durableId="1555389441">
    <w:abstractNumId w:val="32"/>
  </w:num>
  <w:num w:numId="28" w16cid:durableId="1957641637">
    <w:abstractNumId w:val="21"/>
  </w:num>
  <w:num w:numId="29" w16cid:durableId="2007316802">
    <w:abstractNumId w:val="26"/>
  </w:num>
  <w:num w:numId="30" w16cid:durableId="905455418">
    <w:abstractNumId w:val="8"/>
  </w:num>
  <w:num w:numId="31" w16cid:durableId="775835161">
    <w:abstractNumId w:val="22"/>
  </w:num>
  <w:num w:numId="32" w16cid:durableId="1389572147">
    <w:abstractNumId w:val="36"/>
  </w:num>
  <w:num w:numId="33" w16cid:durableId="1352219440">
    <w:abstractNumId w:val="19"/>
  </w:num>
  <w:num w:numId="34" w16cid:durableId="2038965714">
    <w:abstractNumId w:val="28"/>
  </w:num>
  <w:num w:numId="35" w16cid:durableId="1202207690">
    <w:abstractNumId w:val="29"/>
  </w:num>
  <w:num w:numId="36" w16cid:durableId="506139041">
    <w:abstractNumId w:val="18"/>
  </w:num>
  <w:num w:numId="37" w16cid:durableId="214128827">
    <w:abstractNumId w:val="3"/>
  </w:num>
  <w:num w:numId="38" w16cid:durableId="851645524">
    <w:abstractNumId w:val="5"/>
  </w:num>
  <w:num w:numId="39" w16cid:durableId="3101418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1018A"/>
    <w:rsid w:val="00011324"/>
    <w:rsid w:val="00011B94"/>
    <w:rsid w:val="00024217"/>
    <w:rsid w:val="00026509"/>
    <w:rsid w:val="00027B86"/>
    <w:rsid w:val="000306CD"/>
    <w:rsid w:val="00042F41"/>
    <w:rsid w:val="0004483A"/>
    <w:rsid w:val="00044B5D"/>
    <w:rsid w:val="0004517A"/>
    <w:rsid w:val="000467AA"/>
    <w:rsid w:val="00047098"/>
    <w:rsid w:val="00050C79"/>
    <w:rsid w:val="0005773E"/>
    <w:rsid w:val="0006016D"/>
    <w:rsid w:val="000634F7"/>
    <w:rsid w:val="000668D0"/>
    <w:rsid w:val="000705D9"/>
    <w:rsid w:val="000711A0"/>
    <w:rsid w:val="000A2563"/>
    <w:rsid w:val="000A6FDD"/>
    <w:rsid w:val="000A79E1"/>
    <w:rsid w:val="000B2CD0"/>
    <w:rsid w:val="000B6264"/>
    <w:rsid w:val="000C11B0"/>
    <w:rsid w:val="000C1583"/>
    <w:rsid w:val="000C2293"/>
    <w:rsid w:val="000D139B"/>
    <w:rsid w:val="000E10A4"/>
    <w:rsid w:val="000F18CE"/>
    <w:rsid w:val="000F48BB"/>
    <w:rsid w:val="001004ED"/>
    <w:rsid w:val="00104737"/>
    <w:rsid w:val="00122214"/>
    <w:rsid w:val="0012334E"/>
    <w:rsid w:val="001244BD"/>
    <w:rsid w:val="001250F5"/>
    <w:rsid w:val="001345B7"/>
    <w:rsid w:val="00137742"/>
    <w:rsid w:val="00140C40"/>
    <w:rsid w:val="001465F3"/>
    <w:rsid w:val="00155EBC"/>
    <w:rsid w:val="001609FA"/>
    <w:rsid w:val="00161F7B"/>
    <w:rsid w:val="0018082E"/>
    <w:rsid w:val="00182595"/>
    <w:rsid w:val="00187B07"/>
    <w:rsid w:val="001A1D41"/>
    <w:rsid w:val="001A2FFF"/>
    <w:rsid w:val="001A6172"/>
    <w:rsid w:val="001A697D"/>
    <w:rsid w:val="001A6EC1"/>
    <w:rsid w:val="001A71EF"/>
    <w:rsid w:val="001B3443"/>
    <w:rsid w:val="001B5E67"/>
    <w:rsid w:val="001C2818"/>
    <w:rsid w:val="001C7BEA"/>
    <w:rsid w:val="001D05D3"/>
    <w:rsid w:val="001D0805"/>
    <w:rsid w:val="001D36E5"/>
    <w:rsid w:val="001D371A"/>
    <w:rsid w:val="001E5D2F"/>
    <w:rsid w:val="001F0F6C"/>
    <w:rsid w:val="001F4E9D"/>
    <w:rsid w:val="00200D8A"/>
    <w:rsid w:val="00201725"/>
    <w:rsid w:val="00203B17"/>
    <w:rsid w:val="0021307D"/>
    <w:rsid w:val="00215362"/>
    <w:rsid w:val="00224764"/>
    <w:rsid w:val="0022584A"/>
    <w:rsid w:val="0022591E"/>
    <w:rsid w:val="00226803"/>
    <w:rsid w:val="00232081"/>
    <w:rsid w:val="002335F1"/>
    <w:rsid w:val="0023458C"/>
    <w:rsid w:val="00235B57"/>
    <w:rsid w:val="00243F6D"/>
    <w:rsid w:val="002459B4"/>
    <w:rsid w:val="00245A0F"/>
    <w:rsid w:val="00247DBE"/>
    <w:rsid w:val="002545B4"/>
    <w:rsid w:val="00257496"/>
    <w:rsid w:val="00266905"/>
    <w:rsid w:val="002724E3"/>
    <w:rsid w:val="00273FAB"/>
    <w:rsid w:val="00283AE1"/>
    <w:rsid w:val="00283FF2"/>
    <w:rsid w:val="00294673"/>
    <w:rsid w:val="00297952"/>
    <w:rsid w:val="00297C16"/>
    <w:rsid w:val="002A6F13"/>
    <w:rsid w:val="002A7ED7"/>
    <w:rsid w:val="002B0EC3"/>
    <w:rsid w:val="002B33A5"/>
    <w:rsid w:val="002B4F30"/>
    <w:rsid w:val="002C2875"/>
    <w:rsid w:val="002C2E0F"/>
    <w:rsid w:val="002C3094"/>
    <w:rsid w:val="002C54D8"/>
    <w:rsid w:val="002C723A"/>
    <w:rsid w:val="002D342A"/>
    <w:rsid w:val="002D62BA"/>
    <w:rsid w:val="002E4942"/>
    <w:rsid w:val="002E7771"/>
    <w:rsid w:val="002F097F"/>
    <w:rsid w:val="002F12D7"/>
    <w:rsid w:val="002F39B9"/>
    <w:rsid w:val="002F6CC7"/>
    <w:rsid w:val="00300DFF"/>
    <w:rsid w:val="00303E97"/>
    <w:rsid w:val="00305ACC"/>
    <w:rsid w:val="00312993"/>
    <w:rsid w:val="00317DD2"/>
    <w:rsid w:val="003204B6"/>
    <w:rsid w:val="00320EDC"/>
    <w:rsid w:val="00322FF8"/>
    <w:rsid w:val="003230C6"/>
    <w:rsid w:val="00327650"/>
    <w:rsid w:val="003370AB"/>
    <w:rsid w:val="003448AB"/>
    <w:rsid w:val="00347629"/>
    <w:rsid w:val="00354D56"/>
    <w:rsid w:val="003562B8"/>
    <w:rsid w:val="00360234"/>
    <w:rsid w:val="00362C87"/>
    <w:rsid w:val="00367A97"/>
    <w:rsid w:val="00367AA7"/>
    <w:rsid w:val="00375FB2"/>
    <w:rsid w:val="00382672"/>
    <w:rsid w:val="00382E3B"/>
    <w:rsid w:val="00383924"/>
    <w:rsid w:val="00387D96"/>
    <w:rsid w:val="00392231"/>
    <w:rsid w:val="00394438"/>
    <w:rsid w:val="00394443"/>
    <w:rsid w:val="00395CE4"/>
    <w:rsid w:val="00397125"/>
    <w:rsid w:val="003B0788"/>
    <w:rsid w:val="003B4FFF"/>
    <w:rsid w:val="003B56BB"/>
    <w:rsid w:val="003B636D"/>
    <w:rsid w:val="003B6989"/>
    <w:rsid w:val="003B7A62"/>
    <w:rsid w:val="003C4039"/>
    <w:rsid w:val="003C6086"/>
    <w:rsid w:val="003C7679"/>
    <w:rsid w:val="003D347B"/>
    <w:rsid w:val="003D5024"/>
    <w:rsid w:val="003D6405"/>
    <w:rsid w:val="003E18DA"/>
    <w:rsid w:val="003E363B"/>
    <w:rsid w:val="003E3B29"/>
    <w:rsid w:val="003F2969"/>
    <w:rsid w:val="003F4BC2"/>
    <w:rsid w:val="003F62A1"/>
    <w:rsid w:val="0040077B"/>
    <w:rsid w:val="004011A3"/>
    <w:rsid w:val="004017FA"/>
    <w:rsid w:val="004041D7"/>
    <w:rsid w:val="00405909"/>
    <w:rsid w:val="00412FAB"/>
    <w:rsid w:val="004136EB"/>
    <w:rsid w:val="00413942"/>
    <w:rsid w:val="0042607E"/>
    <w:rsid w:val="00426A6D"/>
    <w:rsid w:val="004277B0"/>
    <w:rsid w:val="00430B52"/>
    <w:rsid w:val="00431013"/>
    <w:rsid w:val="00436E74"/>
    <w:rsid w:val="00437865"/>
    <w:rsid w:val="004416D7"/>
    <w:rsid w:val="0044354F"/>
    <w:rsid w:val="00444D8E"/>
    <w:rsid w:val="00450E8F"/>
    <w:rsid w:val="00451873"/>
    <w:rsid w:val="00451ED9"/>
    <w:rsid w:val="0045260B"/>
    <w:rsid w:val="00456BF3"/>
    <w:rsid w:val="004574B6"/>
    <w:rsid w:val="00457AC6"/>
    <w:rsid w:val="00461A90"/>
    <w:rsid w:val="00465A72"/>
    <w:rsid w:val="00466B5E"/>
    <w:rsid w:val="0047003E"/>
    <w:rsid w:val="004700B6"/>
    <w:rsid w:val="00474271"/>
    <w:rsid w:val="00475030"/>
    <w:rsid w:val="00475F94"/>
    <w:rsid w:val="0048650C"/>
    <w:rsid w:val="004A45C3"/>
    <w:rsid w:val="004A5773"/>
    <w:rsid w:val="004A7C34"/>
    <w:rsid w:val="004B230E"/>
    <w:rsid w:val="004B2D3D"/>
    <w:rsid w:val="004B2F94"/>
    <w:rsid w:val="004B60B8"/>
    <w:rsid w:val="004C0B37"/>
    <w:rsid w:val="004C5448"/>
    <w:rsid w:val="004C55FF"/>
    <w:rsid w:val="004D4F2E"/>
    <w:rsid w:val="004D573E"/>
    <w:rsid w:val="004D711C"/>
    <w:rsid w:val="004E6F71"/>
    <w:rsid w:val="004F663F"/>
    <w:rsid w:val="00503022"/>
    <w:rsid w:val="00504035"/>
    <w:rsid w:val="005065C6"/>
    <w:rsid w:val="00512F32"/>
    <w:rsid w:val="00514AF1"/>
    <w:rsid w:val="00530F03"/>
    <w:rsid w:val="00534560"/>
    <w:rsid w:val="0053488E"/>
    <w:rsid w:val="0053489D"/>
    <w:rsid w:val="00534970"/>
    <w:rsid w:val="0053512A"/>
    <w:rsid w:val="005402CD"/>
    <w:rsid w:val="00553920"/>
    <w:rsid w:val="005558E8"/>
    <w:rsid w:val="0055780E"/>
    <w:rsid w:val="00563C60"/>
    <w:rsid w:val="00563EA6"/>
    <w:rsid w:val="00576134"/>
    <w:rsid w:val="0059164D"/>
    <w:rsid w:val="00592F81"/>
    <w:rsid w:val="00592FEF"/>
    <w:rsid w:val="00594102"/>
    <w:rsid w:val="0059645F"/>
    <w:rsid w:val="005A5A6B"/>
    <w:rsid w:val="005A5B60"/>
    <w:rsid w:val="005A5CCD"/>
    <w:rsid w:val="005A6CD1"/>
    <w:rsid w:val="005B2433"/>
    <w:rsid w:val="005C6199"/>
    <w:rsid w:val="005D369D"/>
    <w:rsid w:val="005D398A"/>
    <w:rsid w:val="005D3BA3"/>
    <w:rsid w:val="005D5A22"/>
    <w:rsid w:val="005D6F45"/>
    <w:rsid w:val="005D735A"/>
    <w:rsid w:val="005E0F86"/>
    <w:rsid w:val="005E1BD0"/>
    <w:rsid w:val="005E250B"/>
    <w:rsid w:val="005E2517"/>
    <w:rsid w:val="005E35E0"/>
    <w:rsid w:val="005E6D11"/>
    <w:rsid w:val="005F7BC0"/>
    <w:rsid w:val="006033CB"/>
    <w:rsid w:val="0060635F"/>
    <w:rsid w:val="006102BD"/>
    <w:rsid w:val="006120A0"/>
    <w:rsid w:val="006149C6"/>
    <w:rsid w:val="006156ED"/>
    <w:rsid w:val="0062177D"/>
    <w:rsid w:val="00622BA8"/>
    <w:rsid w:val="006257B9"/>
    <w:rsid w:val="00627BB4"/>
    <w:rsid w:val="00640F9F"/>
    <w:rsid w:val="00642114"/>
    <w:rsid w:val="006439AE"/>
    <w:rsid w:val="0065045B"/>
    <w:rsid w:val="00650F09"/>
    <w:rsid w:val="00654155"/>
    <w:rsid w:val="00655C8B"/>
    <w:rsid w:val="00661B61"/>
    <w:rsid w:val="00662E51"/>
    <w:rsid w:val="00663095"/>
    <w:rsid w:val="006649D0"/>
    <w:rsid w:val="00666B0B"/>
    <w:rsid w:val="00667A4A"/>
    <w:rsid w:val="00673AC2"/>
    <w:rsid w:val="00675A23"/>
    <w:rsid w:val="006811D2"/>
    <w:rsid w:val="0068793E"/>
    <w:rsid w:val="00691AAC"/>
    <w:rsid w:val="006946C5"/>
    <w:rsid w:val="00696A88"/>
    <w:rsid w:val="00696A89"/>
    <w:rsid w:val="006A0DC5"/>
    <w:rsid w:val="006A100B"/>
    <w:rsid w:val="006A4974"/>
    <w:rsid w:val="006B2AA1"/>
    <w:rsid w:val="006B4528"/>
    <w:rsid w:val="006B5F8F"/>
    <w:rsid w:val="006B7242"/>
    <w:rsid w:val="006C012B"/>
    <w:rsid w:val="006C191C"/>
    <w:rsid w:val="006C410F"/>
    <w:rsid w:val="006D53F4"/>
    <w:rsid w:val="006D6FBA"/>
    <w:rsid w:val="006D7860"/>
    <w:rsid w:val="006E3109"/>
    <w:rsid w:val="006E5954"/>
    <w:rsid w:val="006E7A77"/>
    <w:rsid w:val="006F50FB"/>
    <w:rsid w:val="006F5C78"/>
    <w:rsid w:val="00701ED1"/>
    <w:rsid w:val="0070209A"/>
    <w:rsid w:val="007052C9"/>
    <w:rsid w:val="00705484"/>
    <w:rsid w:val="00715B8D"/>
    <w:rsid w:val="00717B41"/>
    <w:rsid w:val="00722E63"/>
    <w:rsid w:val="00725B5C"/>
    <w:rsid w:val="0072673D"/>
    <w:rsid w:val="00727693"/>
    <w:rsid w:val="0073751E"/>
    <w:rsid w:val="00740D91"/>
    <w:rsid w:val="00744708"/>
    <w:rsid w:val="00744E0B"/>
    <w:rsid w:val="00747753"/>
    <w:rsid w:val="00761D57"/>
    <w:rsid w:val="007626B8"/>
    <w:rsid w:val="007653AD"/>
    <w:rsid w:val="007655E1"/>
    <w:rsid w:val="00771057"/>
    <w:rsid w:val="0077434F"/>
    <w:rsid w:val="007758BF"/>
    <w:rsid w:val="00777D89"/>
    <w:rsid w:val="00782BA7"/>
    <w:rsid w:val="00782CF8"/>
    <w:rsid w:val="007870E1"/>
    <w:rsid w:val="00796975"/>
    <w:rsid w:val="007A2469"/>
    <w:rsid w:val="007B039C"/>
    <w:rsid w:val="007B177D"/>
    <w:rsid w:val="007B436C"/>
    <w:rsid w:val="007B54F9"/>
    <w:rsid w:val="007B747E"/>
    <w:rsid w:val="007B7515"/>
    <w:rsid w:val="007C14DD"/>
    <w:rsid w:val="007C27B6"/>
    <w:rsid w:val="007C46FA"/>
    <w:rsid w:val="007C6B0C"/>
    <w:rsid w:val="007C7685"/>
    <w:rsid w:val="007D0D97"/>
    <w:rsid w:val="007D1EB3"/>
    <w:rsid w:val="007D54B6"/>
    <w:rsid w:val="007D5759"/>
    <w:rsid w:val="007E5CB7"/>
    <w:rsid w:val="007E7F71"/>
    <w:rsid w:val="007F21DE"/>
    <w:rsid w:val="007F291C"/>
    <w:rsid w:val="007F3640"/>
    <w:rsid w:val="007F555A"/>
    <w:rsid w:val="00801DAE"/>
    <w:rsid w:val="00802458"/>
    <w:rsid w:val="00802FE0"/>
    <w:rsid w:val="00804F7F"/>
    <w:rsid w:val="008058D2"/>
    <w:rsid w:val="00806D30"/>
    <w:rsid w:val="00807485"/>
    <w:rsid w:val="008108BD"/>
    <w:rsid w:val="00812ACB"/>
    <w:rsid w:val="00821341"/>
    <w:rsid w:val="00824E5F"/>
    <w:rsid w:val="008267AC"/>
    <w:rsid w:val="0082727E"/>
    <w:rsid w:val="00830CD9"/>
    <w:rsid w:val="008319AA"/>
    <w:rsid w:val="00831AC3"/>
    <w:rsid w:val="00841511"/>
    <w:rsid w:val="00842F7B"/>
    <w:rsid w:val="00844875"/>
    <w:rsid w:val="008456D4"/>
    <w:rsid w:val="0084612F"/>
    <w:rsid w:val="00856C9C"/>
    <w:rsid w:val="008606E0"/>
    <w:rsid w:val="00863168"/>
    <w:rsid w:val="008658D7"/>
    <w:rsid w:val="00867E36"/>
    <w:rsid w:val="008708DB"/>
    <w:rsid w:val="00872CD0"/>
    <w:rsid w:val="0087493D"/>
    <w:rsid w:val="008840D0"/>
    <w:rsid w:val="008864E6"/>
    <w:rsid w:val="00886B25"/>
    <w:rsid w:val="00891479"/>
    <w:rsid w:val="00892AC5"/>
    <w:rsid w:val="00892E4B"/>
    <w:rsid w:val="0089305E"/>
    <w:rsid w:val="008A2B2D"/>
    <w:rsid w:val="008B0792"/>
    <w:rsid w:val="008C0936"/>
    <w:rsid w:val="008C1034"/>
    <w:rsid w:val="008C6A20"/>
    <w:rsid w:val="008D0AC9"/>
    <w:rsid w:val="008D1CD7"/>
    <w:rsid w:val="008D1F45"/>
    <w:rsid w:val="008D3A7A"/>
    <w:rsid w:val="008D43F1"/>
    <w:rsid w:val="008E0B93"/>
    <w:rsid w:val="008E2C1E"/>
    <w:rsid w:val="008E55BB"/>
    <w:rsid w:val="008F04D3"/>
    <w:rsid w:val="008F3E73"/>
    <w:rsid w:val="009130DC"/>
    <w:rsid w:val="00916505"/>
    <w:rsid w:val="00917B00"/>
    <w:rsid w:val="00923B25"/>
    <w:rsid w:val="00930A6C"/>
    <w:rsid w:val="009368C9"/>
    <w:rsid w:val="0095691E"/>
    <w:rsid w:val="00963A54"/>
    <w:rsid w:val="00967876"/>
    <w:rsid w:val="00974194"/>
    <w:rsid w:val="00975F4A"/>
    <w:rsid w:val="0097652A"/>
    <w:rsid w:val="00982C11"/>
    <w:rsid w:val="0098755F"/>
    <w:rsid w:val="0099470A"/>
    <w:rsid w:val="0099557B"/>
    <w:rsid w:val="009956AB"/>
    <w:rsid w:val="009978DA"/>
    <w:rsid w:val="009B290D"/>
    <w:rsid w:val="009B3C71"/>
    <w:rsid w:val="009C24F7"/>
    <w:rsid w:val="009C3B26"/>
    <w:rsid w:val="009C40AB"/>
    <w:rsid w:val="009C442D"/>
    <w:rsid w:val="009C5BA2"/>
    <w:rsid w:val="009C7334"/>
    <w:rsid w:val="009C74B4"/>
    <w:rsid w:val="009D1F04"/>
    <w:rsid w:val="009D28FC"/>
    <w:rsid w:val="009D3EA0"/>
    <w:rsid w:val="009E34E0"/>
    <w:rsid w:val="009E3BB9"/>
    <w:rsid w:val="009F1113"/>
    <w:rsid w:val="009F1A41"/>
    <w:rsid w:val="009F3C89"/>
    <w:rsid w:val="009F70FB"/>
    <w:rsid w:val="00A00F94"/>
    <w:rsid w:val="00A02200"/>
    <w:rsid w:val="00A035AF"/>
    <w:rsid w:val="00A111D3"/>
    <w:rsid w:val="00A12D0E"/>
    <w:rsid w:val="00A14AF4"/>
    <w:rsid w:val="00A14BB1"/>
    <w:rsid w:val="00A16D2A"/>
    <w:rsid w:val="00A1759E"/>
    <w:rsid w:val="00A20816"/>
    <w:rsid w:val="00A27BF0"/>
    <w:rsid w:val="00A31788"/>
    <w:rsid w:val="00A375EB"/>
    <w:rsid w:val="00A463C3"/>
    <w:rsid w:val="00A47B1E"/>
    <w:rsid w:val="00A56A7A"/>
    <w:rsid w:val="00A57FBB"/>
    <w:rsid w:val="00A621B6"/>
    <w:rsid w:val="00A63D34"/>
    <w:rsid w:val="00A6597F"/>
    <w:rsid w:val="00A67987"/>
    <w:rsid w:val="00A67A15"/>
    <w:rsid w:val="00A7006F"/>
    <w:rsid w:val="00A72025"/>
    <w:rsid w:val="00A727D3"/>
    <w:rsid w:val="00A74704"/>
    <w:rsid w:val="00A74F06"/>
    <w:rsid w:val="00A76980"/>
    <w:rsid w:val="00A777C3"/>
    <w:rsid w:val="00A77C7A"/>
    <w:rsid w:val="00A819DB"/>
    <w:rsid w:val="00A81C38"/>
    <w:rsid w:val="00A82016"/>
    <w:rsid w:val="00A8311B"/>
    <w:rsid w:val="00A8499C"/>
    <w:rsid w:val="00A9077D"/>
    <w:rsid w:val="00A94753"/>
    <w:rsid w:val="00A964E1"/>
    <w:rsid w:val="00AA1F8F"/>
    <w:rsid w:val="00AA2594"/>
    <w:rsid w:val="00AB2CB7"/>
    <w:rsid w:val="00AB75DB"/>
    <w:rsid w:val="00AC1F74"/>
    <w:rsid w:val="00AC7FAF"/>
    <w:rsid w:val="00AD1CA6"/>
    <w:rsid w:val="00AD5123"/>
    <w:rsid w:val="00AD54FE"/>
    <w:rsid w:val="00AD69AA"/>
    <w:rsid w:val="00AE391E"/>
    <w:rsid w:val="00AE535F"/>
    <w:rsid w:val="00AE579A"/>
    <w:rsid w:val="00AF5881"/>
    <w:rsid w:val="00B04B74"/>
    <w:rsid w:val="00B04C15"/>
    <w:rsid w:val="00B1288E"/>
    <w:rsid w:val="00B133B1"/>
    <w:rsid w:val="00B16BBE"/>
    <w:rsid w:val="00B22047"/>
    <w:rsid w:val="00B220CF"/>
    <w:rsid w:val="00B23EBC"/>
    <w:rsid w:val="00B23F6A"/>
    <w:rsid w:val="00B330BF"/>
    <w:rsid w:val="00B4180E"/>
    <w:rsid w:val="00B4343C"/>
    <w:rsid w:val="00B50D17"/>
    <w:rsid w:val="00B51B7B"/>
    <w:rsid w:val="00B52D77"/>
    <w:rsid w:val="00B61440"/>
    <w:rsid w:val="00B67153"/>
    <w:rsid w:val="00B77334"/>
    <w:rsid w:val="00B8080C"/>
    <w:rsid w:val="00B811F2"/>
    <w:rsid w:val="00B81240"/>
    <w:rsid w:val="00B86F5D"/>
    <w:rsid w:val="00B9359B"/>
    <w:rsid w:val="00B94F26"/>
    <w:rsid w:val="00B95057"/>
    <w:rsid w:val="00B957AB"/>
    <w:rsid w:val="00B9638B"/>
    <w:rsid w:val="00B96F72"/>
    <w:rsid w:val="00B97F22"/>
    <w:rsid w:val="00BA05E7"/>
    <w:rsid w:val="00BA0B40"/>
    <w:rsid w:val="00BA38D3"/>
    <w:rsid w:val="00BA4B59"/>
    <w:rsid w:val="00BB0B02"/>
    <w:rsid w:val="00BB18CF"/>
    <w:rsid w:val="00BB504D"/>
    <w:rsid w:val="00BB76EA"/>
    <w:rsid w:val="00BC3F60"/>
    <w:rsid w:val="00BC40A9"/>
    <w:rsid w:val="00BC4668"/>
    <w:rsid w:val="00BC4BCB"/>
    <w:rsid w:val="00BD021A"/>
    <w:rsid w:val="00BD05C0"/>
    <w:rsid w:val="00BD2736"/>
    <w:rsid w:val="00BD42C4"/>
    <w:rsid w:val="00BE0809"/>
    <w:rsid w:val="00BF2509"/>
    <w:rsid w:val="00BF35C2"/>
    <w:rsid w:val="00C02ED0"/>
    <w:rsid w:val="00C05FA8"/>
    <w:rsid w:val="00C07B92"/>
    <w:rsid w:val="00C157AC"/>
    <w:rsid w:val="00C1785F"/>
    <w:rsid w:val="00C22F28"/>
    <w:rsid w:val="00C272EB"/>
    <w:rsid w:val="00C33363"/>
    <w:rsid w:val="00C43D45"/>
    <w:rsid w:val="00C44802"/>
    <w:rsid w:val="00C55F43"/>
    <w:rsid w:val="00C60762"/>
    <w:rsid w:val="00C61B60"/>
    <w:rsid w:val="00C70A40"/>
    <w:rsid w:val="00C714D0"/>
    <w:rsid w:val="00C71D8C"/>
    <w:rsid w:val="00C7243B"/>
    <w:rsid w:val="00C72B89"/>
    <w:rsid w:val="00C754C4"/>
    <w:rsid w:val="00C81F5B"/>
    <w:rsid w:val="00C93309"/>
    <w:rsid w:val="00C9410A"/>
    <w:rsid w:val="00C95731"/>
    <w:rsid w:val="00C96822"/>
    <w:rsid w:val="00CA1E5A"/>
    <w:rsid w:val="00CB12C1"/>
    <w:rsid w:val="00CC0335"/>
    <w:rsid w:val="00CC2DA0"/>
    <w:rsid w:val="00CC7C03"/>
    <w:rsid w:val="00CD2D4C"/>
    <w:rsid w:val="00CD6F50"/>
    <w:rsid w:val="00CE4592"/>
    <w:rsid w:val="00CF0298"/>
    <w:rsid w:val="00CF1EC7"/>
    <w:rsid w:val="00CF4947"/>
    <w:rsid w:val="00CF72E9"/>
    <w:rsid w:val="00D04314"/>
    <w:rsid w:val="00D04CD9"/>
    <w:rsid w:val="00D04D7B"/>
    <w:rsid w:val="00D050DB"/>
    <w:rsid w:val="00D15A57"/>
    <w:rsid w:val="00D16BD5"/>
    <w:rsid w:val="00D17BA0"/>
    <w:rsid w:val="00D21571"/>
    <w:rsid w:val="00D2682E"/>
    <w:rsid w:val="00D450EB"/>
    <w:rsid w:val="00D45B04"/>
    <w:rsid w:val="00D50650"/>
    <w:rsid w:val="00D544CA"/>
    <w:rsid w:val="00D56162"/>
    <w:rsid w:val="00D63225"/>
    <w:rsid w:val="00D6372A"/>
    <w:rsid w:val="00D64C6D"/>
    <w:rsid w:val="00D8016D"/>
    <w:rsid w:val="00D86947"/>
    <w:rsid w:val="00D916D5"/>
    <w:rsid w:val="00D941C3"/>
    <w:rsid w:val="00D979C8"/>
    <w:rsid w:val="00DA41BF"/>
    <w:rsid w:val="00DA70BC"/>
    <w:rsid w:val="00DB248C"/>
    <w:rsid w:val="00DB593B"/>
    <w:rsid w:val="00DB7880"/>
    <w:rsid w:val="00DC0428"/>
    <w:rsid w:val="00DD21D3"/>
    <w:rsid w:val="00DD54F1"/>
    <w:rsid w:val="00DD588B"/>
    <w:rsid w:val="00DE03F3"/>
    <w:rsid w:val="00DE225C"/>
    <w:rsid w:val="00DE2835"/>
    <w:rsid w:val="00E04CFA"/>
    <w:rsid w:val="00E06D9A"/>
    <w:rsid w:val="00E10038"/>
    <w:rsid w:val="00E1112E"/>
    <w:rsid w:val="00E115FE"/>
    <w:rsid w:val="00E1294A"/>
    <w:rsid w:val="00E13102"/>
    <w:rsid w:val="00E13A40"/>
    <w:rsid w:val="00E1619C"/>
    <w:rsid w:val="00E343E1"/>
    <w:rsid w:val="00E36160"/>
    <w:rsid w:val="00E37781"/>
    <w:rsid w:val="00E41407"/>
    <w:rsid w:val="00E52C8E"/>
    <w:rsid w:val="00E538B8"/>
    <w:rsid w:val="00E56D4D"/>
    <w:rsid w:val="00E602D1"/>
    <w:rsid w:val="00E72A99"/>
    <w:rsid w:val="00E7304D"/>
    <w:rsid w:val="00E750D1"/>
    <w:rsid w:val="00E8075F"/>
    <w:rsid w:val="00E8214D"/>
    <w:rsid w:val="00E82B56"/>
    <w:rsid w:val="00E83906"/>
    <w:rsid w:val="00E857C0"/>
    <w:rsid w:val="00E857E3"/>
    <w:rsid w:val="00E86C1A"/>
    <w:rsid w:val="00E93CE9"/>
    <w:rsid w:val="00E93DCF"/>
    <w:rsid w:val="00E93F61"/>
    <w:rsid w:val="00E97145"/>
    <w:rsid w:val="00EA042A"/>
    <w:rsid w:val="00EA574F"/>
    <w:rsid w:val="00EB0676"/>
    <w:rsid w:val="00EB0ECA"/>
    <w:rsid w:val="00EB7DB8"/>
    <w:rsid w:val="00EC48CC"/>
    <w:rsid w:val="00EC5994"/>
    <w:rsid w:val="00EC5EBE"/>
    <w:rsid w:val="00ED0342"/>
    <w:rsid w:val="00ED0A6F"/>
    <w:rsid w:val="00ED5BD4"/>
    <w:rsid w:val="00ED61D4"/>
    <w:rsid w:val="00EE32D9"/>
    <w:rsid w:val="00EE509C"/>
    <w:rsid w:val="00EE67CE"/>
    <w:rsid w:val="00EE6ACC"/>
    <w:rsid w:val="00EE78FD"/>
    <w:rsid w:val="00EF2369"/>
    <w:rsid w:val="00EF5A42"/>
    <w:rsid w:val="00EF5E03"/>
    <w:rsid w:val="00F0011E"/>
    <w:rsid w:val="00F01C64"/>
    <w:rsid w:val="00F057D3"/>
    <w:rsid w:val="00F16431"/>
    <w:rsid w:val="00F2122D"/>
    <w:rsid w:val="00F2433B"/>
    <w:rsid w:val="00F25A83"/>
    <w:rsid w:val="00F26E94"/>
    <w:rsid w:val="00F27250"/>
    <w:rsid w:val="00F307C0"/>
    <w:rsid w:val="00F41A50"/>
    <w:rsid w:val="00F432C7"/>
    <w:rsid w:val="00F46B95"/>
    <w:rsid w:val="00F55E6B"/>
    <w:rsid w:val="00F650E5"/>
    <w:rsid w:val="00F6669B"/>
    <w:rsid w:val="00F66964"/>
    <w:rsid w:val="00F7115F"/>
    <w:rsid w:val="00F74FCB"/>
    <w:rsid w:val="00F87165"/>
    <w:rsid w:val="00F924B4"/>
    <w:rsid w:val="00F9372C"/>
    <w:rsid w:val="00FA06B8"/>
    <w:rsid w:val="00FA110C"/>
    <w:rsid w:val="00FA35FE"/>
    <w:rsid w:val="00FB1809"/>
    <w:rsid w:val="00FB4707"/>
    <w:rsid w:val="00FB6B48"/>
    <w:rsid w:val="00FC5D1D"/>
    <w:rsid w:val="00FD61EF"/>
    <w:rsid w:val="00FE0D47"/>
    <w:rsid w:val="00FF3A1C"/>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piv.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1A3B1C"/>
    <w:rsid w:val="001F7D45"/>
    <w:rsid w:val="00215AB8"/>
    <w:rsid w:val="00226803"/>
    <w:rsid w:val="002335F1"/>
    <w:rsid w:val="00257CD9"/>
    <w:rsid w:val="002B33A5"/>
    <w:rsid w:val="002C3FE4"/>
    <w:rsid w:val="00326F47"/>
    <w:rsid w:val="003B0C5E"/>
    <w:rsid w:val="003B4FFF"/>
    <w:rsid w:val="003B7778"/>
    <w:rsid w:val="003C4891"/>
    <w:rsid w:val="003D6405"/>
    <w:rsid w:val="003E363B"/>
    <w:rsid w:val="004041D7"/>
    <w:rsid w:val="0042303C"/>
    <w:rsid w:val="00466110"/>
    <w:rsid w:val="004A5773"/>
    <w:rsid w:val="004C01E1"/>
    <w:rsid w:val="004C5448"/>
    <w:rsid w:val="00503DC0"/>
    <w:rsid w:val="005127F9"/>
    <w:rsid w:val="00521AC3"/>
    <w:rsid w:val="00563C60"/>
    <w:rsid w:val="00576134"/>
    <w:rsid w:val="005A77BB"/>
    <w:rsid w:val="005D735A"/>
    <w:rsid w:val="00691474"/>
    <w:rsid w:val="006B7242"/>
    <w:rsid w:val="006D65D8"/>
    <w:rsid w:val="007052C9"/>
    <w:rsid w:val="0071790C"/>
    <w:rsid w:val="007B0C09"/>
    <w:rsid w:val="007C27B6"/>
    <w:rsid w:val="007E478F"/>
    <w:rsid w:val="00802FE0"/>
    <w:rsid w:val="00820903"/>
    <w:rsid w:val="0085666C"/>
    <w:rsid w:val="00863168"/>
    <w:rsid w:val="00871CC4"/>
    <w:rsid w:val="00887344"/>
    <w:rsid w:val="00892D15"/>
    <w:rsid w:val="008973E5"/>
    <w:rsid w:val="008C48DA"/>
    <w:rsid w:val="008D2D32"/>
    <w:rsid w:val="008D706C"/>
    <w:rsid w:val="008E0B93"/>
    <w:rsid w:val="009475C1"/>
    <w:rsid w:val="00971F5C"/>
    <w:rsid w:val="009A74E8"/>
    <w:rsid w:val="009E3BB9"/>
    <w:rsid w:val="009F70FB"/>
    <w:rsid w:val="00A14AF4"/>
    <w:rsid w:val="00A463C3"/>
    <w:rsid w:val="00A74704"/>
    <w:rsid w:val="00AA63EC"/>
    <w:rsid w:val="00B52D77"/>
    <w:rsid w:val="00B612E8"/>
    <w:rsid w:val="00B803D2"/>
    <w:rsid w:val="00B9638B"/>
    <w:rsid w:val="00BA1C52"/>
    <w:rsid w:val="00BB7DAC"/>
    <w:rsid w:val="00BF34D9"/>
    <w:rsid w:val="00C43D45"/>
    <w:rsid w:val="00C4519B"/>
    <w:rsid w:val="00C70A40"/>
    <w:rsid w:val="00CB307C"/>
    <w:rsid w:val="00CB3F32"/>
    <w:rsid w:val="00CD358C"/>
    <w:rsid w:val="00CF2DFD"/>
    <w:rsid w:val="00CF72E9"/>
    <w:rsid w:val="00D21571"/>
    <w:rsid w:val="00D8025E"/>
    <w:rsid w:val="00E041BF"/>
    <w:rsid w:val="00E10CDE"/>
    <w:rsid w:val="00E13EF2"/>
    <w:rsid w:val="00E3051E"/>
    <w:rsid w:val="00E33247"/>
    <w:rsid w:val="00E34297"/>
    <w:rsid w:val="00E72623"/>
    <w:rsid w:val="00F27250"/>
    <w:rsid w:val="00F60F52"/>
    <w:rsid w:val="00F66964"/>
    <w:rsid w:val="00F82A9C"/>
    <w:rsid w:val="00F87165"/>
    <w:rsid w:val="00FB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2.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3.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B38EC-852B-4D53-B659-AEC1375A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77</cp:revision>
  <cp:lastPrinted>2024-08-30T22:02:00Z</cp:lastPrinted>
  <dcterms:created xsi:type="dcterms:W3CDTF">2024-09-17T18:48:00Z</dcterms:created>
  <dcterms:modified xsi:type="dcterms:W3CDTF">2024-10-22T19:59:00Z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